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C9C5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26154F6D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1A94DFAB" w14:textId="4D55CB35" w:rsidR="00E82D3A" w:rsidRPr="00521961" w:rsidRDefault="00E8611F" w:rsidP="21C6CE5F">
      <w:pPr>
        <w:jc w:val="center"/>
        <w:rPr>
          <w:rFonts w:asciiTheme="majorHAnsi" w:hAnsiTheme="majorHAnsi" w:cstheme="majorBidi"/>
          <w:b/>
          <w:bCs/>
          <w:sz w:val="56"/>
          <w:szCs w:val="56"/>
        </w:rPr>
      </w:pPr>
      <w:r w:rsidRPr="29CF407F">
        <w:rPr>
          <w:rFonts w:asciiTheme="majorHAnsi" w:hAnsiTheme="majorHAnsi" w:cstheme="majorBidi"/>
          <w:b/>
          <w:bCs/>
          <w:sz w:val="56"/>
          <w:szCs w:val="56"/>
        </w:rPr>
        <w:t>1</w:t>
      </w:r>
      <w:r w:rsidR="3100A5DA" w:rsidRPr="29CF407F">
        <w:rPr>
          <w:rFonts w:asciiTheme="majorHAnsi" w:hAnsiTheme="majorHAnsi" w:cstheme="majorBidi"/>
          <w:b/>
          <w:bCs/>
          <w:sz w:val="56"/>
          <w:szCs w:val="56"/>
        </w:rPr>
        <w:t>1</w:t>
      </w:r>
      <w:r w:rsidR="00E03E5D" w:rsidRPr="29CF407F">
        <w:rPr>
          <w:rFonts w:asciiTheme="majorHAnsi" w:hAnsiTheme="majorHAnsi" w:cstheme="majorBidi"/>
          <w:b/>
          <w:bCs/>
          <w:sz w:val="56"/>
          <w:szCs w:val="56"/>
        </w:rPr>
        <w:t xml:space="preserve"> Hospitality </w:t>
      </w:r>
      <w:r w:rsidR="0B36BD9F" w:rsidRPr="29CF407F">
        <w:rPr>
          <w:rFonts w:asciiTheme="majorHAnsi" w:hAnsiTheme="majorHAnsi" w:cstheme="majorBidi"/>
          <w:b/>
          <w:bCs/>
          <w:sz w:val="56"/>
          <w:szCs w:val="56"/>
        </w:rPr>
        <w:t>Cookery</w:t>
      </w:r>
    </w:p>
    <w:p w14:paraId="5C555925" w14:textId="26EF19B3" w:rsidR="00E82D3A" w:rsidRPr="00B65B59" w:rsidRDefault="4649EA2D" w:rsidP="23A36BCE">
      <w:pPr>
        <w:jc w:val="center"/>
        <w:rPr>
          <w:rFonts w:asciiTheme="majorHAnsi" w:hAnsiTheme="majorHAnsi"/>
          <w:sz w:val="52"/>
          <w:szCs w:val="52"/>
        </w:rPr>
      </w:pPr>
      <w:r w:rsidRPr="3D6F796B">
        <w:rPr>
          <w:rFonts w:asciiTheme="majorHAnsi" w:hAnsiTheme="majorHAnsi"/>
          <w:sz w:val="52"/>
          <w:szCs w:val="52"/>
        </w:rPr>
        <w:t xml:space="preserve">Preliminary </w:t>
      </w:r>
      <w:r w:rsidR="00E03E5D" w:rsidRPr="3D6F796B">
        <w:rPr>
          <w:rFonts w:asciiTheme="majorHAnsi" w:hAnsiTheme="majorHAnsi"/>
          <w:sz w:val="52"/>
          <w:szCs w:val="52"/>
        </w:rPr>
        <w:t>Examination</w:t>
      </w:r>
      <w:r w:rsidR="00E82D3A" w:rsidRPr="3D6F796B">
        <w:rPr>
          <w:rFonts w:asciiTheme="majorHAnsi" w:hAnsiTheme="majorHAnsi"/>
          <w:sz w:val="52"/>
          <w:szCs w:val="52"/>
        </w:rPr>
        <w:t xml:space="preserve"> </w:t>
      </w:r>
      <w:r w:rsidR="00E8611F" w:rsidRPr="3D6F796B">
        <w:rPr>
          <w:rFonts w:asciiTheme="majorHAnsi" w:hAnsiTheme="majorHAnsi"/>
          <w:sz w:val="52"/>
          <w:szCs w:val="52"/>
        </w:rPr>
        <w:t>202</w:t>
      </w:r>
      <w:r w:rsidR="2C026A8E" w:rsidRPr="3D6F796B">
        <w:rPr>
          <w:rFonts w:asciiTheme="majorHAnsi" w:hAnsiTheme="majorHAnsi"/>
          <w:sz w:val="52"/>
          <w:szCs w:val="52"/>
        </w:rPr>
        <w:t>4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1445904A" w14:textId="77777777" w:rsidTr="00C57BB5">
        <w:tc>
          <w:tcPr>
            <w:tcW w:w="10676" w:type="dxa"/>
            <w:vAlign w:val="center"/>
          </w:tcPr>
          <w:p w14:paraId="5149B8DB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56885F78" w14:textId="77777777" w:rsidTr="29CF407F">
        <w:trPr>
          <w:trHeight w:val="368"/>
        </w:trPr>
        <w:tc>
          <w:tcPr>
            <w:tcW w:w="7016" w:type="dxa"/>
          </w:tcPr>
          <w:p w14:paraId="4BBD1B7B" w14:textId="66B6C7EE" w:rsidR="00503770" w:rsidRPr="00503770" w:rsidRDefault="00503770" w:rsidP="21C6CE5F">
            <w:pPr>
              <w:jc w:val="both"/>
              <w:rPr>
                <w:rFonts w:asciiTheme="majorHAnsi" w:hAnsiTheme="majorHAnsi" w:cstheme="majorBidi"/>
              </w:rPr>
            </w:pPr>
            <w:r w:rsidRPr="0D881E16">
              <w:rPr>
                <w:rFonts w:asciiTheme="majorHAnsi" w:hAnsiTheme="majorHAnsi" w:cstheme="majorBidi"/>
                <w:b/>
                <w:bCs/>
              </w:rPr>
              <w:t>TOPIC</w:t>
            </w:r>
            <w:r w:rsidRPr="0D881E16">
              <w:rPr>
                <w:rFonts w:asciiTheme="majorHAnsi" w:hAnsiTheme="majorHAnsi" w:cstheme="majorBidi"/>
              </w:rPr>
              <w:t xml:space="preserve">: </w:t>
            </w:r>
            <w:r w:rsidR="7BAEF52B" w:rsidRPr="0D881E16">
              <w:rPr>
                <w:rFonts w:asciiTheme="majorHAnsi" w:hAnsiTheme="majorHAnsi" w:cstheme="majorBidi"/>
              </w:rPr>
              <w:t xml:space="preserve">Preliminary </w:t>
            </w:r>
            <w:r w:rsidR="00E8611F" w:rsidRPr="0D881E16">
              <w:rPr>
                <w:rFonts w:asciiTheme="majorHAnsi" w:hAnsiTheme="majorHAnsi" w:cstheme="majorBidi"/>
              </w:rPr>
              <w:t>Examination</w:t>
            </w:r>
          </w:p>
        </w:tc>
        <w:tc>
          <w:tcPr>
            <w:tcW w:w="3326" w:type="dxa"/>
          </w:tcPr>
          <w:p w14:paraId="30D42B28" w14:textId="2CE1B98A" w:rsidR="00503770" w:rsidRPr="00503770" w:rsidRDefault="00503770" w:rsidP="6E096D01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6E096D01">
              <w:rPr>
                <w:rFonts w:asciiTheme="majorHAnsi" w:hAnsiTheme="majorHAnsi" w:cstheme="majorBidi"/>
                <w:b/>
                <w:bCs/>
              </w:rPr>
              <w:t>MARKS:</w:t>
            </w:r>
            <w:r>
              <w:tab/>
            </w:r>
            <w:r w:rsidR="00E8611F" w:rsidRPr="6E096D01">
              <w:rPr>
                <w:rFonts w:asciiTheme="majorHAnsi" w:hAnsiTheme="majorHAnsi" w:cstheme="majorBidi"/>
              </w:rPr>
              <w:t xml:space="preserve">             </w:t>
            </w:r>
            <w:r w:rsidRPr="6E096D01">
              <w:rPr>
                <w:rFonts w:asciiTheme="majorHAnsi" w:hAnsiTheme="majorHAnsi" w:cstheme="majorBidi"/>
              </w:rPr>
              <w:t>/8</w:t>
            </w:r>
            <w:r w:rsidR="00E02A01" w:rsidRPr="6E096D01">
              <w:rPr>
                <w:rFonts w:asciiTheme="majorHAnsi" w:hAnsiTheme="majorHAnsi" w:cstheme="majorBidi"/>
              </w:rPr>
              <w:t>0</w:t>
            </w:r>
            <w:r>
              <w:tab/>
            </w:r>
          </w:p>
        </w:tc>
      </w:tr>
      <w:tr w:rsidR="00503770" w:rsidRPr="00503770" w14:paraId="6EB89D8B" w14:textId="77777777" w:rsidTr="29CF407F">
        <w:trPr>
          <w:trHeight w:val="686"/>
        </w:trPr>
        <w:tc>
          <w:tcPr>
            <w:tcW w:w="7016" w:type="dxa"/>
          </w:tcPr>
          <w:p w14:paraId="48C35270" w14:textId="77777777" w:rsidR="00CB1468" w:rsidRDefault="00503770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083E7659" w14:textId="6013ADDB" w:rsidR="00CB1468" w:rsidRPr="00FA6CC0" w:rsidRDefault="00E03E5D" w:rsidP="23A36BCE">
            <w:pPr>
              <w:rPr>
                <w:rFonts w:asciiTheme="majorHAnsi" w:hAnsiTheme="majorHAnsi" w:cstheme="majorBidi"/>
                <w:color w:val="FF0000"/>
              </w:rPr>
            </w:pPr>
            <w:r w:rsidRPr="3D6F796B">
              <w:rPr>
                <w:rFonts w:asciiTheme="majorHAnsi" w:hAnsiTheme="majorHAnsi" w:cstheme="majorBidi"/>
              </w:rPr>
              <w:t xml:space="preserve">As per examination timetable. </w:t>
            </w:r>
            <w:r w:rsidR="293972EF" w:rsidRPr="3D6F796B">
              <w:rPr>
                <w:rFonts w:asciiTheme="majorHAnsi" w:hAnsiTheme="majorHAnsi" w:cstheme="majorBidi"/>
              </w:rPr>
              <w:t>Tuesd</w:t>
            </w:r>
            <w:r w:rsidR="00E02A01" w:rsidRPr="3D6F796B">
              <w:rPr>
                <w:rFonts w:asciiTheme="majorHAnsi" w:hAnsiTheme="majorHAnsi" w:cstheme="majorBidi"/>
              </w:rPr>
              <w:t xml:space="preserve">ay </w:t>
            </w:r>
            <w:r w:rsidR="095D451A" w:rsidRPr="3D6F796B">
              <w:rPr>
                <w:rFonts w:asciiTheme="majorHAnsi" w:hAnsiTheme="majorHAnsi" w:cstheme="majorBidi"/>
              </w:rPr>
              <w:t>1</w:t>
            </w:r>
            <w:r w:rsidR="0F6222B7" w:rsidRPr="3D6F796B">
              <w:rPr>
                <w:rFonts w:asciiTheme="majorHAnsi" w:hAnsiTheme="majorHAnsi" w:cstheme="majorBidi"/>
              </w:rPr>
              <w:t>7</w:t>
            </w:r>
            <w:r w:rsidR="00E02A01" w:rsidRPr="3D6F796B">
              <w:rPr>
                <w:rFonts w:asciiTheme="majorHAnsi" w:hAnsiTheme="majorHAnsi" w:cstheme="majorBidi"/>
                <w:vertAlign w:val="superscript"/>
              </w:rPr>
              <w:t>th</w:t>
            </w:r>
            <w:r w:rsidR="00E02A01" w:rsidRPr="3D6F796B">
              <w:rPr>
                <w:rFonts w:asciiTheme="majorHAnsi" w:hAnsiTheme="majorHAnsi" w:cstheme="majorBidi"/>
              </w:rPr>
              <w:t xml:space="preserve"> </w:t>
            </w:r>
            <w:r w:rsidR="0AB810C2" w:rsidRPr="3D6F796B">
              <w:rPr>
                <w:rFonts w:asciiTheme="majorHAnsi" w:hAnsiTheme="majorHAnsi" w:cstheme="majorBidi"/>
              </w:rPr>
              <w:t xml:space="preserve">September </w:t>
            </w:r>
            <w:r w:rsidR="00E02A01" w:rsidRPr="3D6F796B">
              <w:rPr>
                <w:rFonts w:asciiTheme="majorHAnsi" w:hAnsiTheme="majorHAnsi" w:cstheme="majorBidi"/>
              </w:rPr>
              <w:t>202</w:t>
            </w:r>
            <w:r w:rsidR="172BD280" w:rsidRPr="3D6F796B">
              <w:rPr>
                <w:rFonts w:asciiTheme="majorHAnsi" w:hAnsiTheme="majorHAnsi" w:cstheme="majorBidi"/>
              </w:rPr>
              <w:t>4</w:t>
            </w:r>
            <w:r w:rsidR="00E02A01" w:rsidRPr="3D6F796B">
              <w:rPr>
                <w:rFonts w:asciiTheme="majorHAnsi" w:hAnsiTheme="majorHAnsi" w:cstheme="majorBidi"/>
              </w:rPr>
              <w:t xml:space="preserve"> 1:</w:t>
            </w:r>
            <w:r w:rsidR="08D205C6" w:rsidRPr="3D6F796B">
              <w:rPr>
                <w:rFonts w:asciiTheme="majorHAnsi" w:hAnsiTheme="majorHAnsi" w:cstheme="majorBidi"/>
              </w:rPr>
              <w:t>55</w:t>
            </w:r>
            <w:r w:rsidR="00E02A01" w:rsidRPr="3D6F796B">
              <w:rPr>
                <w:rFonts w:asciiTheme="majorHAnsi" w:hAnsiTheme="majorHAnsi" w:cstheme="majorBidi"/>
              </w:rPr>
              <w:t>pm-</w:t>
            </w:r>
            <w:r w:rsidR="3D9C493D" w:rsidRPr="3D6F796B">
              <w:rPr>
                <w:rFonts w:asciiTheme="majorHAnsi" w:hAnsiTheme="majorHAnsi" w:cstheme="majorBidi"/>
              </w:rPr>
              <w:t>4</w:t>
            </w:r>
            <w:r w:rsidR="00E02A01" w:rsidRPr="3D6F796B">
              <w:rPr>
                <w:rFonts w:asciiTheme="majorHAnsi" w:hAnsiTheme="majorHAnsi" w:cstheme="majorBidi"/>
              </w:rPr>
              <w:t>pm</w:t>
            </w:r>
          </w:p>
        </w:tc>
        <w:tc>
          <w:tcPr>
            <w:tcW w:w="3326" w:type="dxa"/>
          </w:tcPr>
          <w:p w14:paraId="5F4ED7C6" w14:textId="14E0C94D" w:rsidR="00503770" w:rsidRPr="00503770" w:rsidRDefault="00503770" w:rsidP="21C6CE5F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0D881E16">
              <w:rPr>
                <w:rFonts w:asciiTheme="majorHAnsi" w:hAnsiTheme="majorHAnsi" w:cstheme="majorBidi"/>
                <w:b/>
                <w:bCs/>
              </w:rPr>
              <w:t xml:space="preserve">WEIGHTING: </w:t>
            </w:r>
            <w:r>
              <w:tab/>
            </w:r>
            <w:r>
              <w:tab/>
            </w:r>
            <w:r w:rsidR="77947020" w:rsidRPr="0D881E16">
              <w:rPr>
                <w:rFonts w:asciiTheme="majorHAnsi" w:hAnsiTheme="majorHAnsi" w:cstheme="majorBidi"/>
              </w:rPr>
              <w:t>3</w:t>
            </w:r>
            <w:r w:rsidRPr="0D881E16">
              <w:rPr>
                <w:rFonts w:asciiTheme="majorHAnsi" w:hAnsiTheme="majorHAnsi" w:cstheme="majorBidi"/>
              </w:rPr>
              <w:t xml:space="preserve">0% </w:t>
            </w:r>
          </w:p>
        </w:tc>
      </w:tr>
      <w:tr w:rsidR="00503770" w:rsidRPr="00503770" w14:paraId="02B5F8DF" w14:textId="77777777" w:rsidTr="29CF407F">
        <w:trPr>
          <w:trHeight w:val="900"/>
        </w:trPr>
        <w:tc>
          <w:tcPr>
            <w:tcW w:w="10342" w:type="dxa"/>
            <w:gridSpan w:val="2"/>
          </w:tcPr>
          <w:p w14:paraId="3B80DCCD" w14:textId="4FB32BE0" w:rsidR="00503770" w:rsidRDefault="00503770" w:rsidP="21C6CE5F">
            <w:pPr>
              <w:rPr>
                <w:rFonts w:asciiTheme="majorHAnsi" w:hAnsiTheme="majorHAnsi" w:cstheme="majorBidi"/>
                <w:b/>
                <w:bCs/>
              </w:rPr>
            </w:pPr>
            <w:r w:rsidRPr="21C6CE5F">
              <w:rPr>
                <w:rFonts w:asciiTheme="majorHAnsi" w:hAnsiTheme="majorHAnsi" w:cstheme="majorBidi"/>
                <w:b/>
                <w:bCs/>
              </w:rPr>
              <w:t>UNITS TO BE ASSESSED:</w:t>
            </w:r>
          </w:p>
          <w:p w14:paraId="4A7CF9AC" w14:textId="452E881B" w:rsidR="21C6CE5F" w:rsidRDefault="21C6CE5F" w:rsidP="21C6CE5F">
            <w:pPr>
              <w:rPr>
                <w:rFonts w:asciiTheme="majorHAnsi" w:hAnsiTheme="majorHAnsi" w:cstheme="majorBidi"/>
              </w:rPr>
            </w:pPr>
            <w:r w:rsidRPr="0F2E5F81">
              <w:rPr>
                <w:rFonts w:asciiTheme="majorHAnsi" w:hAnsiTheme="majorHAnsi" w:cstheme="majorBidi"/>
                <w:b/>
                <w:bCs/>
              </w:rPr>
              <w:t>SITXFSA00</w:t>
            </w:r>
            <w:r w:rsidR="025E975A" w:rsidRPr="0F2E5F81">
              <w:rPr>
                <w:rFonts w:asciiTheme="majorHAnsi" w:hAnsiTheme="majorHAnsi" w:cstheme="majorBidi"/>
                <w:b/>
                <w:bCs/>
              </w:rPr>
              <w:t>5</w:t>
            </w:r>
            <w:r w:rsidRPr="0F2E5F81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0F2E5F81">
              <w:rPr>
                <w:rFonts w:asciiTheme="majorHAnsi" w:hAnsiTheme="majorHAnsi" w:cstheme="majorBidi"/>
              </w:rPr>
              <w:t>Use hygienic practices for food safety</w:t>
            </w:r>
          </w:p>
          <w:p w14:paraId="0AE6B44E" w14:textId="40A4FFCC" w:rsidR="21C6CE5F" w:rsidRDefault="21C6CE5F" w:rsidP="21C6CE5F">
            <w:pPr>
              <w:rPr>
                <w:rFonts w:asciiTheme="majorHAnsi" w:hAnsiTheme="majorHAnsi" w:cstheme="majorBidi"/>
              </w:rPr>
            </w:pPr>
            <w:r w:rsidRPr="0F2E5F81">
              <w:rPr>
                <w:rFonts w:asciiTheme="majorHAnsi" w:hAnsiTheme="majorHAnsi" w:cstheme="majorBidi"/>
                <w:b/>
                <w:bCs/>
              </w:rPr>
              <w:t>SITXWHS00</w:t>
            </w:r>
            <w:r w:rsidR="2E293D9F" w:rsidRPr="0F2E5F81">
              <w:rPr>
                <w:rFonts w:asciiTheme="majorHAnsi" w:hAnsiTheme="majorHAnsi" w:cstheme="majorBidi"/>
                <w:b/>
                <w:bCs/>
              </w:rPr>
              <w:t>5</w:t>
            </w:r>
            <w:r w:rsidRPr="0F2E5F81">
              <w:rPr>
                <w:rFonts w:asciiTheme="majorHAnsi" w:hAnsiTheme="majorHAnsi" w:cstheme="majorBidi"/>
              </w:rPr>
              <w:t xml:space="preserve"> Participate in safe work practices</w:t>
            </w:r>
          </w:p>
          <w:p w14:paraId="580D4486" w14:textId="2649903F" w:rsidR="21C6CE5F" w:rsidRDefault="21C6CE5F" w:rsidP="21C6CE5F">
            <w:pPr>
              <w:rPr>
                <w:rFonts w:asciiTheme="majorHAnsi" w:hAnsiTheme="majorHAnsi" w:cstheme="majorBidi"/>
              </w:rPr>
            </w:pPr>
            <w:r w:rsidRPr="29CF407F">
              <w:rPr>
                <w:rFonts w:asciiTheme="majorHAnsi" w:hAnsiTheme="majorHAnsi" w:cstheme="majorBidi"/>
                <w:b/>
                <w:bCs/>
              </w:rPr>
              <w:t>SITXFSA00</w:t>
            </w:r>
            <w:r w:rsidR="6644DEEF" w:rsidRPr="29CF407F">
              <w:rPr>
                <w:rFonts w:asciiTheme="majorHAnsi" w:hAnsiTheme="majorHAnsi" w:cstheme="majorBidi"/>
                <w:b/>
                <w:bCs/>
              </w:rPr>
              <w:t>6</w:t>
            </w:r>
            <w:r w:rsidRPr="29CF407F">
              <w:rPr>
                <w:rFonts w:asciiTheme="majorHAnsi" w:hAnsiTheme="majorHAnsi" w:cstheme="majorBidi"/>
              </w:rPr>
              <w:t xml:space="preserve"> Participate in safe food handling practices</w:t>
            </w:r>
          </w:p>
          <w:p w14:paraId="7E118F5E" w14:textId="5D439258" w:rsidR="00E02A01" w:rsidRPr="00E03E5D" w:rsidRDefault="21C6CE5F" w:rsidP="6E096D01">
            <w:pPr>
              <w:rPr>
                <w:rFonts w:asciiTheme="majorHAnsi" w:hAnsiTheme="majorHAnsi" w:cstheme="majorBidi"/>
              </w:rPr>
            </w:pPr>
            <w:r w:rsidRPr="0F2E5F81">
              <w:rPr>
                <w:rFonts w:asciiTheme="majorHAnsi" w:hAnsiTheme="majorHAnsi" w:cstheme="majorBidi"/>
                <w:b/>
                <w:bCs/>
              </w:rPr>
              <w:t>SIT</w:t>
            </w:r>
            <w:r w:rsidR="08C52DBE" w:rsidRPr="0F2E5F81">
              <w:rPr>
                <w:rFonts w:asciiTheme="majorHAnsi" w:hAnsiTheme="majorHAnsi" w:cstheme="majorBidi"/>
                <w:b/>
                <w:bCs/>
              </w:rPr>
              <w:t>XCCS011</w:t>
            </w:r>
            <w:r w:rsidR="08C52DBE" w:rsidRPr="0F2E5F81">
              <w:rPr>
                <w:rFonts w:asciiTheme="majorHAnsi" w:hAnsiTheme="majorHAnsi" w:cstheme="majorBidi"/>
              </w:rPr>
              <w:t xml:space="preserve"> Interact with customers</w:t>
            </w:r>
          </w:p>
        </w:tc>
      </w:tr>
      <w:tr w:rsidR="00503770" w:rsidRPr="00503770" w14:paraId="43402324" w14:textId="77777777" w:rsidTr="29CF407F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p w14:paraId="1A192FE5" w14:textId="77777777" w:rsidR="00503770" w:rsidRDefault="00503770" w:rsidP="6E096D01">
            <w:pPr>
              <w:rPr>
                <w:rFonts w:asciiTheme="majorHAnsi" w:hAnsiTheme="majorHAnsi" w:cstheme="majorBidi"/>
                <w:b/>
                <w:bCs/>
              </w:rPr>
            </w:pPr>
            <w:r w:rsidRPr="6E096D01">
              <w:rPr>
                <w:rFonts w:asciiTheme="majorHAnsi" w:hAnsiTheme="majorHAnsi" w:cstheme="majorBidi"/>
                <w:b/>
                <w:bCs/>
              </w:rPr>
              <w:t>DIRECTIONAL VERBS:</w:t>
            </w:r>
          </w:p>
          <w:p w14:paraId="0366EFAF" w14:textId="74596D96" w:rsidR="009E12C7" w:rsidRDefault="009E12C7" w:rsidP="6E096D01">
            <w:pP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Outline – </w:t>
            </w:r>
            <w:r w:rsidR="00B4387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Sketch in general terms; indicate the main features of</w:t>
            </w:r>
          </w:p>
          <w:p w14:paraId="20E94EA5" w14:textId="4F172895" w:rsidR="00E03E5D" w:rsidRPr="00B4387D" w:rsidRDefault="00E03E5D" w:rsidP="00A51FF3">
            <w:pPr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Describe – </w:t>
            </w:r>
            <w:r w:rsidR="009F7F0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Provide characteristics and features</w:t>
            </w:r>
          </w:p>
          <w:p w14:paraId="52C09D75" w14:textId="700AB482" w:rsidR="00CB1468" w:rsidRPr="00B4387D" w:rsidRDefault="00E03E5D" w:rsidP="6E096D01">
            <w:pPr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Explain – </w:t>
            </w:r>
            <w:r w:rsidR="00B4387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Relate cause and effect; make the relationships between things evident; provide why and/or how</w:t>
            </w:r>
          </w:p>
          <w:p w14:paraId="5F628D3D" w14:textId="6BD25EA3" w:rsidR="6E096D01" w:rsidRDefault="6E096D01" w:rsidP="6E096D01">
            <w:pP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2"/>
                <w:szCs w:val="22"/>
              </w:rPr>
              <w:t>Contrast</w:t>
            </w:r>
            <w:r w:rsidRPr="6E096D01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 </w:t>
            </w:r>
            <w:r w:rsidR="00E03E5D"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E03E5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Show how things are different or opposite</w:t>
            </w:r>
          </w:p>
          <w:p w14:paraId="345A69EE" w14:textId="77777777" w:rsidR="003F0E97" w:rsidRDefault="003F0E97" w:rsidP="00A51FF3">
            <w:pPr>
              <w:rPr>
                <w:rStyle w:val="Hyperlink"/>
                <w:i/>
                <w:iCs/>
                <w:sz w:val="22"/>
                <w:szCs w:val="22"/>
              </w:rPr>
            </w:pPr>
            <w:r w:rsidRPr="00B4387D">
              <w:rPr>
                <w:b/>
                <w:bCs/>
                <w:i/>
                <w:iCs/>
                <w:sz w:val="22"/>
                <w:szCs w:val="22"/>
              </w:rPr>
              <w:t>See full list here</w:t>
            </w:r>
            <w:r w:rsidRPr="00B4387D">
              <w:rPr>
                <w:sz w:val="22"/>
                <w:szCs w:val="22"/>
              </w:rPr>
              <w:t xml:space="preserve">: </w:t>
            </w:r>
            <w:hyperlink r:id="rId10" w:history="1">
              <w:r w:rsidRPr="00B4387D">
                <w:rPr>
                  <w:rStyle w:val="Hyperlink"/>
                  <w:i/>
                  <w:iCs/>
                  <w:sz w:val="22"/>
                  <w:szCs w:val="22"/>
                </w:rPr>
                <w:t>https://educationstandards.nsw.edu.au/wps/portal/nesa/11-12/hsc/hsc-student-guide/glossary-keywords</w:t>
              </w:r>
            </w:hyperlink>
          </w:p>
          <w:p w14:paraId="620A6135" w14:textId="30C5EE79" w:rsidR="00521961" w:rsidRPr="00E03E5D" w:rsidRDefault="00521961" w:rsidP="00A51FF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03770" w:rsidRPr="00503770" w14:paraId="3B6BF3AF" w14:textId="77777777" w:rsidTr="29CF407F">
        <w:trPr>
          <w:trHeight w:val="900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E9103B5" w14:textId="77777777" w:rsidR="00503770" w:rsidRPr="00521961" w:rsidRDefault="00503770" w:rsidP="00A51FF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1961">
              <w:rPr>
                <w:rFonts w:asciiTheme="majorHAnsi" w:hAnsiTheme="majorHAnsi" w:cstheme="majorHAnsi"/>
                <w:b/>
                <w:sz w:val="22"/>
                <w:szCs w:val="22"/>
              </w:rPr>
              <w:t>TASK DESCRIPTION:</w:t>
            </w:r>
          </w:p>
          <w:p w14:paraId="72AC4692" w14:textId="7A6E55E0" w:rsidR="00E03E5D" w:rsidRPr="00521961" w:rsidRDefault="00E03E5D" w:rsidP="23A36BCE">
            <w:pPr>
              <w:pStyle w:val="BasicParagraph"/>
              <w:rPr>
                <w:rFonts w:asciiTheme="majorHAnsi" w:hAnsiTheme="majorHAnsi" w:cstheme="majorBidi"/>
                <w:sz w:val="22"/>
                <w:szCs w:val="22"/>
              </w:rPr>
            </w:pPr>
            <w:r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You are required to sit your </w:t>
            </w:r>
            <w:r w:rsidR="61A2F457"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Preliminary </w:t>
            </w:r>
            <w:r w:rsidR="00B65B59" w:rsidRPr="3C263BCE">
              <w:rPr>
                <w:rFonts w:asciiTheme="majorHAnsi" w:hAnsiTheme="majorHAnsi" w:cstheme="majorBidi"/>
                <w:sz w:val="22"/>
                <w:szCs w:val="22"/>
              </w:rPr>
              <w:t>Hospitality Kitchen Operations Examination (2</w:t>
            </w:r>
            <w:r w:rsidR="00E8611F"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hours</w:t>
            </w:r>
            <w:r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+ 5 minutes reading time)</w:t>
            </w:r>
            <w:r w:rsidR="00E8611F"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3C263BCE">
              <w:rPr>
                <w:rFonts w:asciiTheme="majorHAnsi" w:hAnsiTheme="majorHAnsi" w:cstheme="majorBidi"/>
                <w:sz w:val="22"/>
                <w:szCs w:val="22"/>
              </w:rPr>
              <w:t>The Examination paper is structured as follows:</w:t>
            </w:r>
          </w:p>
          <w:p w14:paraId="22312A73" w14:textId="750E58FD" w:rsidR="00B4387D" w:rsidRPr="00521961" w:rsidRDefault="00E03E5D" w:rsidP="6E096D01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Section I</w:t>
            </w:r>
            <w:r w:rsidR="00E02A01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(15</w:t>
            </w:r>
            <w:r w:rsidR="00B4387D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marks) – </w:t>
            </w:r>
            <w:r w:rsidR="00E8611F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Multiple choice</w:t>
            </w:r>
          </w:p>
          <w:p w14:paraId="611768D1" w14:textId="7F2EF68A" w:rsidR="00E03E5D" w:rsidRPr="00521961" w:rsidRDefault="00E8611F" w:rsidP="6E096D01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15 </w:t>
            </w:r>
            <w:r w:rsidR="00E03E5D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Multiple choice questions. </w:t>
            </w:r>
            <w:r w:rsidR="00E03E5D" w:rsidRPr="6E096D01">
              <w:rPr>
                <w:rFonts w:asciiTheme="majorHAnsi" w:hAnsiTheme="majorHAnsi" w:cstheme="majorBidi"/>
                <w:sz w:val="22"/>
                <w:szCs w:val="22"/>
              </w:rPr>
              <w:t>Use marking grid to select the most appropriate answers</w:t>
            </w:r>
          </w:p>
          <w:p w14:paraId="5A1CFFE7" w14:textId="314EF12B" w:rsidR="00E03E5D" w:rsidRPr="00521961" w:rsidRDefault="00B65B59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Allow about 20 </w:t>
            </w:r>
            <w:r w:rsidR="00E03E5D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minutes for this section.</w:t>
            </w:r>
          </w:p>
          <w:p w14:paraId="259222ED" w14:textId="77777777" w:rsidR="00E03E5D" w:rsidRPr="00521961" w:rsidRDefault="00E03E5D" w:rsidP="00E03E5D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7252A80D" w14:textId="6F76A02F" w:rsidR="00E03E5D" w:rsidRPr="00521961" w:rsidRDefault="00B4387D" w:rsidP="6E096D01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Section II</w:t>
            </w:r>
            <w:r w:rsidR="00E02A01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(35</w:t>
            </w:r>
            <w:r w:rsidR="00E03E5D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marks)</w:t>
            </w: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8611F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8611F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Short Response</w:t>
            </w:r>
          </w:p>
          <w:p w14:paraId="6805DF46" w14:textId="77777777" w:rsidR="00E03E5D" w:rsidRPr="00521961" w:rsidRDefault="00E03E5D" w:rsidP="00E03E5D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Short answer questions. Answer all questions on the spaces available on the paper.</w:t>
            </w:r>
          </w:p>
          <w:p w14:paraId="445377A4" w14:textId="26977A7F" w:rsidR="00E03E5D" w:rsidRPr="00521961" w:rsidRDefault="00E8611F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Allow about 50</w:t>
            </w:r>
            <w:r w:rsidR="00E03E5D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 minutes for this section.</w:t>
            </w:r>
          </w:p>
          <w:p w14:paraId="5121A80B" w14:textId="77777777" w:rsidR="00E03E5D" w:rsidRPr="00521961" w:rsidRDefault="00E03E5D" w:rsidP="00E03E5D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13388331" w14:textId="5D37A1A5" w:rsidR="00E03E5D" w:rsidRPr="00521961" w:rsidRDefault="00E03E5D" w:rsidP="00E03E5D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Section II</w:t>
            </w:r>
            <w:r w:rsidR="00E8611F"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I</w:t>
            </w: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E8611F"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1</w:t>
            </w: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5 Marks)</w:t>
            </w:r>
            <w:r w:rsidR="00E8611F"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- Extended Response</w:t>
            </w:r>
          </w:p>
          <w:p w14:paraId="7A0DB66E" w14:textId="77777777" w:rsidR="00E03E5D" w:rsidRPr="00521961" w:rsidRDefault="00E03E5D" w:rsidP="00E03E5D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 xml:space="preserve">Extended response question. </w:t>
            </w:r>
            <w:r w:rsidRPr="00521961">
              <w:rPr>
                <w:rFonts w:asciiTheme="majorHAnsi" w:hAnsiTheme="majorHAnsi" w:cstheme="majorHAnsi"/>
                <w:sz w:val="22"/>
                <w:szCs w:val="22"/>
              </w:rPr>
              <w:t>Complete in booklet provided.</w:t>
            </w:r>
          </w:p>
          <w:p w14:paraId="7B1C8CAC" w14:textId="3D51FE74" w:rsidR="00E03E5D" w:rsidRPr="00B65B59" w:rsidRDefault="00E03E5D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Allow about 25 minutes for this section</w:t>
            </w:r>
          </w:p>
          <w:p w14:paraId="281DE47A" w14:textId="77777777" w:rsidR="00B65B59" w:rsidRPr="00B65B59" w:rsidRDefault="00B65B59" w:rsidP="00B65B59">
            <w:pPr>
              <w:pStyle w:val="ListParagrap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  <w:p w14:paraId="34A5BF5E" w14:textId="360ED560" w:rsidR="00B65B59" w:rsidRPr="00521961" w:rsidRDefault="00B65B59" w:rsidP="00B65B59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Section IV</w:t>
            </w: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 xml:space="preserve"> (15 Marks)- Extended Response</w:t>
            </w:r>
          </w:p>
          <w:p w14:paraId="55AB3624" w14:textId="77777777" w:rsidR="00B65B59" w:rsidRPr="00521961" w:rsidRDefault="00B65B59" w:rsidP="00B65B59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 xml:space="preserve">Extended response question. </w:t>
            </w:r>
            <w:r w:rsidRPr="00521961">
              <w:rPr>
                <w:rFonts w:asciiTheme="majorHAnsi" w:hAnsiTheme="majorHAnsi" w:cstheme="majorHAnsi"/>
                <w:sz w:val="22"/>
                <w:szCs w:val="22"/>
              </w:rPr>
              <w:t>Complete in booklet provided.</w:t>
            </w:r>
          </w:p>
          <w:p w14:paraId="114DA649" w14:textId="69156215" w:rsidR="00E03E5D" w:rsidRPr="00521961" w:rsidRDefault="00B65B59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Allow about 25 minutes for this section</w:t>
            </w:r>
          </w:p>
          <w:p w14:paraId="6AF10579" w14:textId="5958C87D" w:rsidR="00CB1468" w:rsidRPr="00E03E5D" w:rsidRDefault="00E03E5D" w:rsidP="6E096D01">
            <w:pPr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6E096D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Total Marks: 8</w:t>
            </w:r>
            <w:r w:rsidR="00B65B59" w:rsidRPr="6E096D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37705CD0" w14:textId="46B72236" w:rsidR="000A6BC5" w:rsidRDefault="000A6BC5" w:rsidP="000716D4">
      <w:pPr>
        <w:pStyle w:val="BasicParagraph"/>
        <w:rPr>
          <w:rFonts w:asciiTheme="minorHAnsi" w:hAnsiTheme="minorHAnsi" w:cs="ArialMT"/>
          <w:b/>
          <w:color w:val="auto"/>
          <w:sz w:val="16"/>
          <w:szCs w:val="16"/>
        </w:rPr>
      </w:pPr>
    </w:p>
    <w:p w14:paraId="00133374" w14:textId="2A798452" w:rsidR="00521961" w:rsidRPr="00521961" w:rsidRDefault="00521961" w:rsidP="000716D4">
      <w:pPr>
        <w:pStyle w:val="BasicParagraph"/>
        <w:rPr>
          <w:rFonts w:ascii="ArialMT" w:hAnsi="ArialMT" w:cs="ArialMT"/>
          <w:color w:val="0070C0"/>
          <w:sz w:val="22"/>
          <w:szCs w:val="22"/>
        </w:rPr>
      </w:pPr>
      <w:bookmarkStart w:id="0" w:name="_GoBack"/>
      <w:bookmarkEnd w:id="0"/>
    </w:p>
    <w:sectPr w:rsidR="00521961" w:rsidRPr="00521961" w:rsidSect="008E0C3E">
      <w:headerReference w:type="first" r:id="rId11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8A981" w14:textId="77777777" w:rsidR="00F572DA" w:rsidRDefault="00F572DA" w:rsidP="00825FCE">
      <w:r>
        <w:separator/>
      </w:r>
    </w:p>
  </w:endnote>
  <w:endnote w:type="continuationSeparator" w:id="0">
    <w:p w14:paraId="24EE9FCA" w14:textId="77777777" w:rsidR="00F572DA" w:rsidRDefault="00F572DA" w:rsidP="00825FCE">
      <w:r>
        <w:continuationSeparator/>
      </w:r>
    </w:p>
  </w:endnote>
  <w:endnote w:type="continuationNotice" w:id="1">
    <w:p w14:paraId="43979735" w14:textId="77777777" w:rsidR="001916BD" w:rsidRDefault="00191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1AAC2" w14:textId="77777777" w:rsidR="00F572DA" w:rsidRDefault="00F572DA" w:rsidP="00825FCE">
      <w:r>
        <w:separator/>
      </w:r>
    </w:p>
  </w:footnote>
  <w:footnote w:type="continuationSeparator" w:id="0">
    <w:p w14:paraId="7A0B9E3D" w14:textId="77777777" w:rsidR="00F572DA" w:rsidRDefault="00F572DA" w:rsidP="00825FCE">
      <w:r>
        <w:continuationSeparator/>
      </w:r>
    </w:p>
  </w:footnote>
  <w:footnote w:type="continuationNotice" w:id="1">
    <w:p w14:paraId="5A61774C" w14:textId="77777777" w:rsidR="001916BD" w:rsidRDefault="00191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089B" w14:textId="77777777" w:rsidR="00E82D3A" w:rsidRDefault="00D67E31">
    <w:pPr>
      <w:pStyle w:val="Header"/>
    </w:pPr>
    <w:r>
      <w:rPr>
        <w:noProof/>
      </w:rPr>
      <w:pict w14:anchorId="368E9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35.25pt;width:601.35pt;height:132pt;z-index:251658240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546F"/>
    <w:multiLevelType w:val="hybridMultilevel"/>
    <w:tmpl w:val="C4EC4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5776"/>
    <w:multiLevelType w:val="hybridMultilevel"/>
    <w:tmpl w:val="0526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5A5"/>
    <w:multiLevelType w:val="hybridMultilevel"/>
    <w:tmpl w:val="7BEC8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7AE7"/>
    <w:multiLevelType w:val="hybridMultilevel"/>
    <w:tmpl w:val="8670E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2CD0"/>
    <w:multiLevelType w:val="hybridMultilevel"/>
    <w:tmpl w:val="AD460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56375"/>
    <w:multiLevelType w:val="hybridMultilevel"/>
    <w:tmpl w:val="9EBE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802426">
    <w:abstractNumId w:val="15"/>
  </w:num>
  <w:num w:numId="2" w16cid:durableId="2108690320">
    <w:abstractNumId w:val="16"/>
  </w:num>
  <w:num w:numId="3" w16cid:durableId="1187327282">
    <w:abstractNumId w:val="7"/>
  </w:num>
  <w:num w:numId="4" w16cid:durableId="467355671">
    <w:abstractNumId w:val="13"/>
  </w:num>
  <w:num w:numId="5" w16cid:durableId="1159736454">
    <w:abstractNumId w:val="11"/>
  </w:num>
  <w:num w:numId="6" w16cid:durableId="470950861">
    <w:abstractNumId w:val="1"/>
  </w:num>
  <w:num w:numId="7" w16cid:durableId="378365790">
    <w:abstractNumId w:val="6"/>
  </w:num>
  <w:num w:numId="8" w16cid:durableId="806168667">
    <w:abstractNumId w:val="17"/>
  </w:num>
  <w:num w:numId="9" w16cid:durableId="1842893257">
    <w:abstractNumId w:val="0"/>
  </w:num>
  <w:num w:numId="10" w16cid:durableId="1304120444">
    <w:abstractNumId w:val="18"/>
  </w:num>
  <w:num w:numId="11" w16cid:durableId="2048526027">
    <w:abstractNumId w:val="10"/>
  </w:num>
  <w:num w:numId="12" w16cid:durableId="1750540726">
    <w:abstractNumId w:val="2"/>
  </w:num>
  <w:num w:numId="13" w16cid:durableId="2067876591">
    <w:abstractNumId w:val="8"/>
  </w:num>
  <w:num w:numId="14" w16cid:durableId="255984358">
    <w:abstractNumId w:val="12"/>
  </w:num>
  <w:num w:numId="15" w16cid:durableId="1402678982">
    <w:abstractNumId w:val="3"/>
  </w:num>
  <w:num w:numId="16" w16cid:durableId="1860510263">
    <w:abstractNumId w:val="5"/>
  </w:num>
  <w:num w:numId="17" w16cid:durableId="1225070615">
    <w:abstractNumId w:val="4"/>
  </w:num>
  <w:num w:numId="18" w16cid:durableId="1493718747">
    <w:abstractNumId w:val="9"/>
  </w:num>
  <w:num w:numId="19" w16cid:durableId="140765237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5D"/>
    <w:rsid w:val="00027D14"/>
    <w:rsid w:val="00054B10"/>
    <w:rsid w:val="000716D4"/>
    <w:rsid w:val="00072CBF"/>
    <w:rsid w:val="000809A8"/>
    <w:rsid w:val="00082474"/>
    <w:rsid w:val="00095F56"/>
    <w:rsid w:val="000A6381"/>
    <w:rsid w:val="000A6BC5"/>
    <w:rsid w:val="000B2E46"/>
    <w:rsid w:val="000E3DE6"/>
    <w:rsid w:val="00152A6E"/>
    <w:rsid w:val="00167F43"/>
    <w:rsid w:val="00180502"/>
    <w:rsid w:val="001916BD"/>
    <w:rsid w:val="001B7FAA"/>
    <w:rsid w:val="001E651B"/>
    <w:rsid w:val="00204D25"/>
    <w:rsid w:val="00224FE5"/>
    <w:rsid w:val="00233EB2"/>
    <w:rsid w:val="002348B0"/>
    <w:rsid w:val="00254D5B"/>
    <w:rsid w:val="002B2908"/>
    <w:rsid w:val="003021C3"/>
    <w:rsid w:val="0032729B"/>
    <w:rsid w:val="00331216"/>
    <w:rsid w:val="003447F6"/>
    <w:rsid w:val="003620A8"/>
    <w:rsid w:val="00381C67"/>
    <w:rsid w:val="003838D7"/>
    <w:rsid w:val="003903E6"/>
    <w:rsid w:val="003A157E"/>
    <w:rsid w:val="003B23A5"/>
    <w:rsid w:val="003F0E97"/>
    <w:rsid w:val="00412C61"/>
    <w:rsid w:val="00416494"/>
    <w:rsid w:val="00437DA5"/>
    <w:rsid w:val="0046686C"/>
    <w:rsid w:val="004B2528"/>
    <w:rsid w:val="004B291A"/>
    <w:rsid w:val="004B61AB"/>
    <w:rsid w:val="00502152"/>
    <w:rsid w:val="00503770"/>
    <w:rsid w:val="00514113"/>
    <w:rsid w:val="00521961"/>
    <w:rsid w:val="00546E23"/>
    <w:rsid w:val="00550FC8"/>
    <w:rsid w:val="00587C11"/>
    <w:rsid w:val="00595E31"/>
    <w:rsid w:val="005E248F"/>
    <w:rsid w:val="00603123"/>
    <w:rsid w:val="00644D56"/>
    <w:rsid w:val="0065389B"/>
    <w:rsid w:val="00663A6D"/>
    <w:rsid w:val="006853A5"/>
    <w:rsid w:val="00687CCE"/>
    <w:rsid w:val="006B266B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16034"/>
    <w:rsid w:val="008250AF"/>
    <w:rsid w:val="00825FCE"/>
    <w:rsid w:val="00846272"/>
    <w:rsid w:val="008465CB"/>
    <w:rsid w:val="008A61FC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5B97"/>
    <w:rsid w:val="00990DD8"/>
    <w:rsid w:val="00993C0C"/>
    <w:rsid w:val="009C3923"/>
    <w:rsid w:val="009D6B62"/>
    <w:rsid w:val="009E12C7"/>
    <w:rsid w:val="009F20A0"/>
    <w:rsid w:val="009F7F0D"/>
    <w:rsid w:val="00A15137"/>
    <w:rsid w:val="00A2077B"/>
    <w:rsid w:val="00A430D9"/>
    <w:rsid w:val="00A47A6C"/>
    <w:rsid w:val="00A60991"/>
    <w:rsid w:val="00A6379B"/>
    <w:rsid w:val="00A946B2"/>
    <w:rsid w:val="00AA3FD9"/>
    <w:rsid w:val="00AC60C2"/>
    <w:rsid w:val="00AE2054"/>
    <w:rsid w:val="00AF3BF9"/>
    <w:rsid w:val="00AF4A7B"/>
    <w:rsid w:val="00B403A5"/>
    <w:rsid w:val="00B41451"/>
    <w:rsid w:val="00B4387D"/>
    <w:rsid w:val="00B4437B"/>
    <w:rsid w:val="00B53E9F"/>
    <w:rsid w:val="00B54899"/>
    <w:rsid w:val="00B65B59"/>
    <w:rsid w:val="00BA1023"/>
    <w:rsid w:val="00BA407C"/>
    <w:rsid w:val="00BA4E9F"/>
    <w:rsid w:val="00BC32DF"/>
    <w:rsid w:val="00C038F7"/>
    <w:rsid w:val="00C04464"/>
    <w:rsid w:val="00C213EE"/>
    <w:rsid w:val="00C57BB5"/>
    <w:rsid w:val="00C64647"/>
    <w:rsid w:val="00C81889"/>
    <w:rsid w:val="00C8331D"/>
    <w:rsid w:val="00CB1468"/>
    <w:rsid w:val="00CD01E0"/>
    <w:rsid w:val="00CD3475"/>
    <w:rsid w:val="00D40EA6"/>
    <w:rsid w:val="00D5048F"/>
    <w:rsid w:val="00D522E1"/>
    <w:rsid w:val="00D66F47"/>
    <w:rsid w:val="00D67E31"/>
    <w:rsid w:val="00D862FB"/>
    <w:rsid w:val="00DB2FDB"/>
    <w:rsid w:val="00DB61B9"/>
    <w:rsid w:val="00DC53A6"/>
    <w:rsid w:val="00DC5E1E"/>
    <w:rsid w:val="00DE0648"/>
    <w:rsid w:val="00DF0609"/>
    <w:rsid w:val="00DF5E1A"/>
    <w:rsid w:val="00E02A01"/>
    <w:rsid w:val="00E03E5D"/>
    <w:rsid w:val="00E36BB1"/>
    <w:rsid w:val="00E4181C"/>
    <w:rsid w:val="00E45B93"/>
    <w:rsid w:val="00E82D3A"/>
    <w:rsid w:val="00E8611F"/>
    <w:rsid w:val="00EA721B"/>
    <w:rsid w:val="00EC531F"/>
    <w:rsid w:val="00F01BAD"/>
    <w:rsid w:val="00F20036"/>
    <w:rsid w:val="00F37189"/>
    <w:rsid w:val="00F402C8"/>
    <w:rsid w:val="00F43810"/>
    <w:rsid w:val="00F572DA"/>
    <w:rsid w:val="00F66CBB"/>
    <w:rsid w:val="00FA6CC0"/>
    <w:rsid w:val="00FF06C1"/>
    <w:rsid w:val="025E975A"/>
    <w:rsid w:val="050F400C"/>
    <w:rsid w:val="06FAEED8"/>
    <w:rsid w:val="0896BF39"/>
    <w:rsid w:val="08C52DBE"/>
    <w:rsid w:val="08D205C6"/>
    <w:rsid w:val="095D451A"/>
    <w:rsid w:val="0A91D3BF"/>
    <w:rsid w:val="0AB810C2"/>
    <w:rsid w:val="0B36BD9F"/>
    <w:rsid w:val="0C52E6ED"/>
    <w:rsid w:val="0C7B32C6"/>
    <w:rsid w:val="0D881E16"/>
    <w:rsid w:val="0E06275E"/>
    <w:rsid w:val="0F1DA850"/>
    <w:rsid w:val="0F2E5F81"/>
    <w:rsid w:val="0F6222B7"/>
    <w:rsid w:val="172BD280"/>
    <w:rsid w:val="1A3C9CF8"/>
    <w:rsid w:val="1CFFDD4E"/>
    <w:rsid w:val="1E8F2D9D"/>
    <w:rsid w:val="1EF6E5BE"/>
    <w:rsid w:val="1FA6E0B2"/>
    <w:rsid w:val="202AFDFE"/>
    <w:rsid w:val="205FE906"/>
    <w:rsid w:val="2092B61F"/>
    <w:rsid w:val="21C6CE5F"/>
    <w:rsid w:val="220275E2"/>
    <w:rsid w:val="222E8680"/>
    <w:rsid w:val="225E0698"/>
    <w:rsid w:val="23A36BCE"/>
    <w:rsid w:val="23CA56E1"/>
    <w:rsid w:val="293972EF"/>
    <w:rsid w:val="29CF407F"/>
    <w:rsid w:val="2C026A8E"/>
    <w:rsid w:val="2E293D9F"/>
    <w:rsid w:val="30B0C76F"/>
    <w:rsid w:val="3100A5DA"/>
    <w:rsid w:val="331F44E0"/>
    <w:rsid w:val="3ADB2609"/>
    <w:rsid w:val="3C263BCE"/>
    <w:rsid w:val="3C935A0D"/>
    <w:rsid w:val="3CD94378"/>
    <w:rsid w:val="3D6F796B"/>
    <w:rsid w:val="3D9C493D"/>
    <w:rsid w:val="3E72F26D"/>
    <w:rsid w:val="41AA932F"/>
    <w:rsid w:val="44F75F3E"/>
    <w:rsid w:val="4649EA2D"/>
    <w:rsid w:val="4921BEA0"/>
    <w:rsid w:val="4AE0AFF4"/>
    <w:rsid w:val="547BB21D"/>
    <w:rsid w:val="58EBB9E6"/>
    <w:rsid w:val="5F3E8DE3"/>
    <w:rsid w:val="61A2F457"/>
    <w:rsid w:val="6240AFD8"/>
    <w:rsid w:val="6644DEEF"/>
    <w:rsid w:val="6B6374D2"/>
    <w:rsid w:val="6E096D01"/>
    <w:rsid w:val="726A9EE8"/>
    <w:rsid w:val="77947020"/>
    <w:rsid w:val="77D041EF"/>
    <w:rsid w:val="7B39852C"/>
    <w:rsid w:val="7BAEF5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8E9D41"/>
  <w15:docId w15:val="{13055A1D-77C1-4304-8CCA-97E6C4B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ducationstandards.nsw.edu.au/wps/portal/nesa/11-12/hsc/hsc-student-guide/glossary-keywo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  <SharedWithUsers xmlns="2c126f7b-c95c-437e-8427-38f32f6d0264">
      <UserInfo>
        <DisplayName>Kristina Hotson</DisplayName>
        <AccountId>82</AccountId>
        <AccountType/>
      </UserInfo>
      <UserInfo>
        <DisplayName>Vanessa Stipanovic</DisplayName>
        <AccountId>216</AccountId>
        <AccountType/>
      </UserInfo>
      <UserInfo>
        <DisplayName>Ashita Kumar</DisplayName>
        <AccountId>78</AccountId>
        <AccountType/>
      </UserInfo>
      <UserInfo>
        <DisplayName>Vicki FREER</DisplayName>
        <AccountId>194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07C5D-68C3-452D-860B-EE51DEA080CF}">
  <ds:schemaRefs>
    <ds:schemaRef ds:uri="http://schemas.microsoft.com/office/2006/metadata/properties"/>
    <ds:schemaRef ds:uri="http://schemas.microsoft.com/office/infopath/2007/PartnerControls"/>
    <ds:schemaRef ds:uri="fbae6a1d-7b12-413e-9e75-a105a6787400"/>
    <ds:schemaRef ds:uri="0c54f352-3259-41f3-96cc-68e83da66626"/>
  </ds:schemaRefs>
</ds:datastoreItem>
</file>

<file path=customXml/itemProps2.xml><?xml version="1.0" encoding="utf-8"?>
<ds:datastoreItem xmlns:ds="http://schemas.openxmlformats.org/officeDocument/2006/customXml" ds:itemID="{2307F895-D6BC-43E5-B0B5-4727F4612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FC16B-4963-4EA0-89CA-03498CB04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1513</Characters>
  <Application>Microsoft Office Word</Application>
  <DocSecurity>0</DocSecurity>
  <Lines>12</Lines>
  <Paragraphs>3</Paragraphs>
  <ScaleCrop>false</ScaleCrop>
  <Company>NSW, Department of Education and Training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Wilson</dc:creator>
  <cp:lastModifiedBy>Rebecca Duryea</cp:lastModifiedBy>
  <cp:revision>2</cp:revision>
  <cp:lastPrinted>2024-08-27T02:04:00Z</cp:lastPrinted>
  <dcterms:created xsi:type="dcterms:W3CDTF">2024-08-27T02:17:00Z</dcterms:created>
  <dcterms:modified xsi:type="dcterms:W3CDTF">2024-08-27T02:17:00Z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