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6E6F" w14:textId="5B3BAB51" w:rsidR="009A2D41" w:rsidRPr="00F02744" w:rsidRDefault="004C542D" w:rsidP="009A2D41">
      <w:pPr>
        <w:ind w:left="-993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166931F" wp14:editId="3C17B948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45705" cy="1652905"/>
            <wp:effectExtent l="0" t="0" r="0" b="4445"/>
            <wp:wrapNone/>
            <wp:docPr id="3" name="Picture 3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C6C2B" w14:textId="7686C004" w:rsidR="009A2D41" w:rsidRPr="004C542D" w:rsidRDefault="009A2D41" w:rsidP="001A7BDF">
      <w:pPr>
        <w:spacing w:after="0"/>
        <w:jc w:val="center"/>
        <w:rPr>
          <w:rFonts w:cstheme="minorHAnsi"/>
          <w:sz w:val="64"/>
          <w:szCs w:val="64"/>
        </w:rPr>
      </w:pPr>
      <w:r w:rsidRPr="004C542D">
        <w:rPr>
          <w:rFonts w:cstheme="minorHAnsi"/>
          <w:sz w:val="64"/>
          <w:szCs w:val="64"/>
        </w:rPr>
        <w:t>Year 9 Child Studies</w:t>
      </w:r>
      <w:r w:rsidRPr="004C542D">
        <w:rPr>
          <w:rFonts w:cstheme="minorHAnsi"/>
          <w:sz w:val="56"/>
          <w:szCs w:val="56"/>
        </w:rPr>
        <w:t xml:space="preserve"> </w:t>
      </w:r>
    </w:p>
    <w:p w14:paraId="7BCE9146" w14:textId="29A6BA10" w:rsidR="009A2D41" w:rsidRPr="004C542D" w:rsidRDefault="004C542D" w:rsidP="3EF80C34">
      <w:pPr>
        <w:spacing w:after="0"/>
        <w:jc w:val="center"/>
        <w:rPr>
          <w:color w:val="000000" w:themeColor="text1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DEC2543" wp14:editId="11CFE5AA">
            <wp:simplePos x="0" y="0"/>
            <wp:positionH relativeFrom="page">
              <wp:align>left</wp:align>
            </wp:positionH>
            <wp:positionV relativeFrom="paragraph">
              <wp:posOffset>8324764</wp:posOffset>
            </wp:positionV>
            <wp:extent cx="7545705" cy="607060"/>
            <wp:effectExtent l="0" t="0" r="0" b="2540"/>
            <wp:wrapNone/>
            <wp:docPr id="4" name="Picture 4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41" w:rsidRPr="3EF80C34">
        <w:rPr>
          <w:color w:val="000000" w:themeColor="text1"/>
          <w:sz w:val="56"/>
          <w:szCs w:val="56"/>
        </w:rPr>
        <w:t xml:space="preserve">Conception to Birth </w:t>
      </w:r>
      <w:r w:rsidR="009A2D41" w:rsidRPr="3EF80C34">
        <w:rPr>
          <w:sz w:val="56"/>
          <w:szCs w:val="56"/>
        </w:rPr>
        <w:t xml:space="preserve">Assessment Task </w:t>
      </w:r>
      <w:r w:rsidR="009A2D41" w:rsidRPr="3EF80C34">
        <w:rPr>
          <w:color w:val="000000" w:themeColor="text1"/>
          <w:sz w:val="56"/>
          <w:szCs w:val="56"/>
        </w:rPr>
        <w:t>202</w:t>
      </w:r>
      <w:r w:rsidR="3371918E" w:rsidRPr="3EF80C34">
        <w:rPr>
          <w:color w:val="000000" w:themeColor="text1"/>
          <w:sz w:val="56"/>
          <w:szCs w:val="56"/>
        </w:rPr>
        <w:t>4</w:t>
      </w:r>
    </w:p>
    <w:tbl>
      <w:tblPr>
        <w:tblpPr w:leftFromText="180" w:rightFromText="180" w:vertAnchor="text" w:horzAnchor="margin" w:tblpX="-998" w:tblpY="2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3829"/>
      </w:tblGrid>
      <w:tr w:rsidR="004C542D" w14:paraId="2FD1F160" w14:textId="77777777" w:rsidTr="3EF80C34">
        <w:trPr>
          <w:trHeight w:val="59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DBD" w14:textId="2383EE2F" w:rsidR="004C542D" w:rsidRPr="004C542D" w:rsidRDefault="004C542D" w:rsidP="004C542D">
            <w:pPr>
              <w:jc w:val="both"/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  <w:b/>
              </w:rPr>
              <w:t>TOPIC</w:t>
            </w:r>
            <w:r w:rsidRPr="004C542D">
              <w:rPr>
                <w:rFonts w:ascii="Calibri" w:hAnsi="Calibri" w:cs="Calibri"/>
              </w:rPr>
              <w:t>: Conception to Birth</w:t>
            </w:r>
            <w:r w:rsidR="0081193C">
              <w:rPr>
                <w:rFonts w:ascii="Calibri" w:hAnsi="Calibri" w:cs="Calibri"/>
              </w:rPr>
              <w:t xml:space="preserve"> Multi</w:t>
            </w:r>
            <w:r w:rsidR="00EF1020">
              <w:rPr>
                <w:rFonts w:ascii="Calibri" w:hAnsi="Calibri" w:cs="Calibri"/>
              </w:rPr>
              <w:t>m</w:t>
            </w:r>
            <w:r w:rsidR="0081193C">
              <w:rPr>
                <w:rFonts w:ascii="Calibri" w:hAnsi="Calibri" w:cs="Calibri"/>
              </w:rPr>
              <w:t>edia Presentation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52D8" w14:textId="77777777" w:rsidR="004C542D" w:rsidRPr="004C542D" w:rsidRDefault="004C542D" w:rsidP="004C542D">
            <w:pPr>
              <w:jc w:val="both"/>
              <w:rPr>
                <w:rFonts w:ascii="Calibri" w:hAnsi="Calibri" w:cs="Calibri"/>
                <w:b/>
              </w:rPr>
            </w:pPr>
            <w:r w:rsidRPr="004C542D">
              <w:rPr>
                <w:rFonts w:ascii="Calibri" w:hAnsi="Calibri" w:cs="Calibri"/>
                <w:b/>
              </w:rPr>
              <w:t>MARKS:</w:t>
            </w:r>
            <w:r w:rsidRPr="004C542D">
              <w:rPr>
                <w:rFonts w:ascii="Calibri" w:hAnsi="Calibri" w:cs="Calibri"/>
              </w:rPr>
              <w:tab/>
            </w:r>
            <w:r w:rsidRPr="004C542D">
              <w:rPr>
                <w:rFonts w:ascii="Calibri" w:hAnsi="Calibri" w:cs="Calibri"/>
                <w:color w:val="000000" w:themeColor="text1"/>
              </w:rPr>
              <w:t>/20</w:t>
            </w:r>
            <w:r w:rsidRPr="004C542D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  <w:tr w:rsidR="004C542D" w14:paraId="12E50B4A" w14:textId="77777777" w:rsidTr="3EF80C34">
        <w:trPr>
          <w:trHeight w:val="68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06F" w14:textId="65C5E5A7" w:rsidR="006272CC" w:rsidRPr="006272CC" w:rsidRDefault="1A8AE6A8" w:rsidP="006272CC">
            <w:r w:rsidRPr="3EF80C34">
              <w:rPr>
                <w:rFonts w:ascii="Calibri" w:hAnsi="Calibri" w:cs="Calibri"/>
                <w:b/>
                <w:bCs/>
                <w:color w:val="000000" w:themeColor="text1"/>
              </w:rPr>
              <w:t>SUBMISSION REQUIREMENTS:</w:t>
            </w:r>
            <w:r w:rsidRPr="3EF80C3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C542D">
              <w:br/>
            </w:r>
            <w:r w:rsidRPr="3EF80C34">
              <w:rPr>
                <w:rFonts w:ascii="Calibri" w:hAnsi="Calibri" w:cs="Calibri"/>
                <w:color w:val="000000" w:themeColor="text1"/>
              </w:rPr>
              <w:t xml:space="preserve">Multimedia media presentation due </w:t>
            </w:r>
            <w:r w:rsidR="1EB84933" w:rsidRPr="3EF80C34">
              <w:rPr>
                <w:rFonts w:ascii="Calibri" w:hAnsi="Calibri" w:cs="Calibri"/>
                <w:color w:val="000000" w:themeColor="text1"/>
              </w:rPr>
              <w:t>to CANVAS</w:t>
            </w:r>
            <w:r w:rsidRPr="3EF80C34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Term </w:t>
            </w:r>
            <w:proofErr w:type="gramStart"/>
            <w:r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 w:rsidR="7E391272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Week</w:t>
            </w:r>
            <w:proofErr w:type="gramEnd"/>
            <w:r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193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272CC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5878" w:rsidRPr="0050587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="0050587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7313ACFD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Thurs </w:t>
            </w:r>
            <w:r w:rsidR="0081193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16th</w:t>
            </w:r>
            <w:r w:rsidR="7313ACFD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May</w:t>
            </w:r>
            <w:r w:rsidR="6764759D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260DECD0" w:rsidRPr="3EF80C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2917D8CD" w14:textId="13D641B3" w:rsidR="004C542D" w:rsidRPr="00C51E6C" w:rsidRDefault="00AE57D0" w:rsidP="006272CC">
            <w:pPr>
              <w:rPr>
                <w:rFonts w:ascii="Calibri" w:hAnsi="Calibri" w:cs="Calibri"/>
                <w:color w:val="000000" w:themeColor="text1"/>
              </w:rPr>
            </w:pPr>
            <w:r w:rsidRPr="00C51E6C">
              <w:rPr>
                <w:rFonts w:ascii="Calibri" w:hAnsi="Calibri" w:cs="Calibri"/>
                <w:color w:val="000000" w:themeColor="text1"/>
              </w:rPr>
              <w:t xml:space="preserve">Students can also participate in an optional activity during school hours to wear the pregnancy suit – Starting Week </w:t>
            </w:r>
            <w:r w:rsidR="00430951">
              <w:rPr>
                <w:rFonts w:ascii="Calibri" w:hAnsi="Calibri" w:cs="Calibri"/>
                <w:color w:val="000000" w:themeColor="text1"/>
              </w:rPr>
              <w:t>6,</w:t>
            </w:r>
            <w:r w:rsidRPr="00C51E6C">
              <w:rPr>
                <w:rFonts w:ascii="Calibri" w:hAnsi="Calibri" w:cs="Calibri"/>
                <w:color w:val="000000" w:themeColor="text1"/>
              </w:rPr>
              <w:t xml:space="preserve"> Term 1</w:t>
            </w:r>
            <w:r w:rsidR="00DA5A9E" w:rsidRPr="00C51E6C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4C542D" w14:paraId="69F90CA6" w14:textId="77777777" w:rsidTr="3EF80C34">
        <w:trPr>
          <w:trHeight w:val="9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F0D" w14:textId="77777777" w:rsidR="004C542D" w:rsidRPr="004C542D" w:rsidRDefault="004C542D" w:rsidP="004C542D">
            <w:pPr>
              <w:rPr>
                <w:rFonts w:ascii="Calibri" w:hAnsi="Calibri" w:cs="Calibri"/>
                <w:b/>
              </w:rPr>
            </w:pPr>
            <w:r w:rsidRPr="004C542D">
              <w:rPr>
                <w:rFonts w:ascii="Calibri" w:hAnsi="Calibri" w:cs="Calibri"/>
                <w:b/>
              </w:rPr>
              <w:t>OUTCOMES TO BE ASSESSED:</w:t>
            </w:r>
          </w:p>
          <w:p w14:paraId="1F8A1644" w14:textId="759B2C37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  <w:lang w:bidi="x-none"/>
              </w:rPr>
              <w:t xml:space="preserve">CS5-8 </w:t>
            </w:r>
            <w:r w:rsidRPr="004C542D">
              <w:rPr>
                <w:rFonts w:ascii="Calibri" w:hAnsi="Calibri" w:cs="Calibri"/>
                <w:b/>
              </w:rPr>
              <w:t>evaluates</w:t>
            </w:r>
            <w:r w:rsidRPr="004C542D">
              <w:rPr>
                <w:rFonts w:ascii="Calibri" w:hAnsi="Calibri" w:cs="Calibri"/>
              </w:rPr>
              <w:t xml:space="preserve"> the role of community resources that promote and support the wellbeing of children and </w:t>
            </w:r>
            <w:proofErr w:type="gramStart"/>
            <w:r w:rsidRPr="004C542D">
              <w:rPr>
                <w:rFonts w:ascii="Calibri" w:hAnsi="Calibri" w:cs="Calibri"/>
              </w:rPr>
              <w:t>families</w:t>
            </w:r>
            <w:proofErr w:type="gramEnd"/>
          </w:p>
          <w:p w14:paraId="0F8501F4" w14:textId="62FA740A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</w:rPr>
              <w:t xml:space="preserve">CS5-9 </w:t>
            </w:r>
            <w:r w:rsidRPr="004C542D">
              <w:rPr>
                <w:rFonts w:ascii="Calibri" w:hAnsi="Calibri" w:cs="Calibri"/>
                <w:b/>
              </w:rPr>
              <w:t xml:space="preserve">analyses </w:t>
            </w:r>
            <w:r w:rsidRPr="004C542D">
              <w:rPr>
                <w:rFonts w:ascii="Calibri" w:hAnsi="Calibri" w:cs="Calibri"/>
              </w:rPr>
              <w:t xml:space="preserve">the interrelated factors that contribute to creating a supportive environment for optimal child development and </w:t>
            </w:r>
            <w:proofErr w:type="gramStart"/>
            <w:r w:rsidRPr="004C542D">
              <w:rPr>
                <w:rFonts w:ascii="Calibri" w:hAnsi="Calibri" w:cs="Calibri"/>
              </w:rPr>
              <w:t>wellbeing</w:t>
            </w:r>
            <w:proofErr w:type="gramEnd"/>
          </w:p>
          <w:p w14:paraId="6B177AA1" w14:textId="0309C692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</w:rPr>
              <w:t xml:space="preserve">CS5-12 applies </w:t>
            </w:r>
            <w:r w:rsidRPr="004C542D">
              <w:rPr>
                <w:rFonts w:ascii="Calibri" w:hAnsi="Calibri" w:cs="Calibri"/>
                <w:b/>
              </w:rPr>
              <w:t>evaluation</w:t>
            </w:r>
            <w:r w:rsidRPr="004C542D">
              <w:rPr>
                <w:rFonts w:ascii="Calibri" w:hAnsi="Calibri" w:cs="Calibri"/>
              </w:rPr>
              <w:t xml:space="preserve"> techniques when creating, discussing and assessing information related to child growth and </w:t>
            </w:r>
            <w:proofErr w:type="gramStart"/>
            <w:r w:rsidRPr="004C542D">
              <w:rPr>
                <w:rFonts w:ascii="Calibri" w:hAnsi="Calibri" w:cs="Calibri"/>
              </w:rPr>
              <w:t>development</w:t>
            </w:r>
            <w:proofErr w:type="gramEnd"/>
          </w:p>
          <w:p w14:paraId="7EC86C8B" w14:textId="77777777" w:rsidR="004C542D" w:rsidRPr="004C542D" w:rsidRDefault="004C542D" w:rsidP="004C542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C542D" w:rsidRPr="004C542D" w14:paraId="11CC0F66" w14:textId="77777777" w:rsidTr="3EF80C34">
        <w:trPr>
          <w:trHeight w:val="72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14:paraId="12673BC3" w14:textId="77777777" w:rsidR="004C542D" w:rsidRPr="004C542D" w:rsidRDefault="004C542D" w:rsidP="004C542D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t>DIRECTIONAL VERBS:</w:t>
            </w:r>
          </w:p>
          <w:p w14:paraId="1D6C5A32" w14:textId="77777777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  <w:b/>
              </w:rPr>
              <w:t>Analyse</w:t>
            </w:r>
            <w:r w:rsidRPr="004C542D">
              <w:rPr>
                <w:rFonts w:cstheme="minorHAnsi"/>
              </w:rPr>
              <w:t xml:space="preserve"> – identify components and the relationship between them; relate implications and positive/negative </w:t>
            </w:r>
            <w:proofErr w:type="gramStart"/>
            <w:r w:rsidRPr="004C542D">
              <w:rPr>
                <w:rFonts w:cstheme="minorHAnsi"/>
              </w:rPr>
              <w:t>attributes</w:t>
            </w:r>
            <w:proofErr w:type="gramEnd"/>
          </w:p>
          <w:p w14:paraId="6EEC9923" w14:textId="558FA715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  <w:b/>
              </w:rPr>
              <w:t xml:space="preserve">Evaluate </w:t>
            </w:r>
            <w:r w:rsidRPr="004C542D">
              <w:rPr>
                <w:rFonts w:cstheme="minorHAnsi"/>
              </w:rPr>
              <w:t>– make a judgement based on criteria, determine the value of</w:t>
            </w:r>
          </w:p>
          <w:p w14:paraId="05BBD44C" w14:textId="77777777" w:rsidR="004C542D" w:rsidRPr="004C542D" w:rsidRDefault="004C542D" w:rsidP="004C542D">
            <w:pPr>
              <w:rPr>
                <w:rFonts w:cstheme="minorHAnsi"/>
              </w:rPr>
            </w:pPr>
          </w:p>
        </w:tc>
      </w:tr>
      <w:tr w:rsidR="004C542D" w:rsidRPr="004C542D" w14:paraId="169A5739" w14:textId="77777777" w:rsidTr="3EF80C34">
        <w:trPr>
          <w:trHeight w:val="900"/>
        </w:trPr>
        <w:tc>
          <w:tcPr>
            <w:tcW w:w="1091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5C7780D6" w14:textId="77777777" w:rsidR="004C542D" w:rsidRPr="004C542D" w:rsidRDefault="004C542D" w:rsidP="004C542D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t>TASK DESCRIPTION:</w:t>
            </w:r>
          </w:p>
          <w:p w14:paraId="3A990819" w14:textId="63032D57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You </w:t>
            </w:r>
            <w:r w:rsidR="00E9396F">
              <w:rPr>
                <w:rFonts w:cstheme="minorHAnsi"/>
              </w:rPr>
              <w:t>will have the option to</w:t>
            </w:r>
            <w:r w:rsidRPr="004C542D">
              <w:rPr>
                <w:rFonts w:cstheme="minorHAnsi"/>
              </w:rPr>
              <w:t xml:space="preserve"> wear the Pregnancy Profile suit for a whole school day</w:t>
            </w:r>
            <w:r w:rsidR="00E9396F">
              <w:rPr>
                <w:rFonts w:cstheme="minorHAnsi"/>
              </w:rPr>
              <w:t xml:space="preserve">, assisting you to </w:t>
            </w:r>
            <w:r w:rsidRPr="004C542D">
              <w:rPr>
                <w:rFonts w:cstheme="minorHAnsi"/>
              </w:rPr>
              <w:t xml:space="preserve">reflect on the impact of teenage pregnancy. You </w:t>
            </w:r>
            <w:r w:rsidR="00EA19F4">
              <w:rPr>
                <w:rFonts w:cstheme="minorHAnsi"/>
              </w:rPr>
              <w:t>may</w:t>
            </w:r>
            <w:r w:rsidRPr="004C542D">
              <w:rPr>
                <w:rFonts w:cstheme="minorHAnsi"/>
              </w:rPr>
              <w:t xml:space="preserve"> use this reflection to create a multimedia presentation on “</w:t>
            </w:r>
            <w:r w:rsidR="00AE57D0">
              <w:rPr>
                <w:rFonts w:cstheme="minorHAnsi"/>
              </w:rPr>
              <w:t>The impact of a teen pregnancy</w:t>
            </w:r>
            <w:r w:rsidRPr="004C542D">
              <w:rPr>
                <w:rFonts w:cstheme="minorHAnsi"/>
              </w:rPr>
              <w:t>”.</w:t>
            </w:r>
            <w:r w:rsidR="00EA19F4">
              <w:rPr>
                <w:rFonts w:cstheme="minorHAnsi"/>
              </w:rPr>
              <w:t xml:space="preserve"> If</w:t>
            </w:r>
            <w:r w:rsidR="00EA19F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you choose not to wear the suit you will need to evaluate how you believe teenage pregnancy affects wellbeing.</w:t>
            </w:r>
            <w:r w:rsidRPr="004C542D">
              <w:rPr>
                <w:rFonts w:cstheme="minorHAnsi"/>
              </w:rPr>
              <w:t xml:space="preserve"> The presentation should include:</w:t>
            </w:r>
          </w:p>
          <w:p w14:paraId="1BD86B0B" w14:textId="77777777" w:rsidR="004C542D" w:rsidRP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>An</w:t>
            </w:r>
            <w:r w:rsidRPr="004C542D">
              <w:rPr>
                <w:rFonts w:cstheme="minorHAnsi"/>
                <w:b/>
              </w:rPr>
              <w:t xml:space="preserve"> evaluation</w:t>
            </w:r>
            <w:r w:rsidRPr="004C542D">
              <w:rPr>
                <w:rFonts w:cstheme="minorHAnsi"/>
              </w:rPr>
              <w:t xml:space="preserve"> of</w:t>
            </w:r>
            <w:r w:rsidRPr="004C542D">
              <w:rPr>
                <w:rFonts w:cstheme="minorHAnsi"/>
                <w:b/>
              </w:rPr>
              <w:t xml:space="preserve"> </w:t>
            </w:r>
            <w:r w:rsidRPr="004C542D">
              <w:rPr>
                <w:rFonts w:cstheme="minorHAnsi"/>
              </w:rPr>
              <w:t xml:space="preserve">how teenage pregnancy affects </w:t>
            </w:r>
            <w:proofErr w:type="gramStart"/>
            <w:r w:rsidRPr="004C542D">
              <w:rPr>
                <w:rFonts w:cstheme="minorHAnsi"/>
              </w:rPr>
              <w:t>wellbeing</w:t>
            </w:r>
            <w:proofErr w:type="gramEnd"/>
          </w:p>
          <w:p w14:paraId="588F552B" w14:textId="77777777" w:rsidR="004C542D" w:rsidRP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An </w:t>
            </w:r>
            <w:r w:rsidRPr="004C542D">
              <w:rPr>
                <w:rFonts w:cstheme="minorHAnsi"/>
                <w:b/>
              </w:rPr>
              <w:t xml:space="preserve">analysis </w:t>
            </w:r>
            <w:r w:rsidRPr="004C542D">
              <w:rPr>
                <w:rFonts w:cstheme="minorHAnsi"/>
              </w:rPr>
              <w:t xml:space="preserve">of the factors affecting the development of the child </w:t>
            </w:r>
          </w:p>
          <w:p w14:paraId="0DC33A1A" w14:textId="79A7020E" w:rsid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An </w:t>
            </w:r>
            <w:r w:rsidRPr="004C542D">
              <w:rPr>
                <w:rFonts w:cstheme="minorHAnsi"/>
                <w:b/>
              </w:rPr>
              <w:t>evaluation</w:t>
            </w:r>
            <w:r w:rsidRPr="004C542D">
              <w:rPr>
                <w:rFonts w:cstheme="minorHAnsi"/>
              </w:rPr>
              <w:t xml:space="preserve"> of the effectiveness of THREE community resources in supporting the wellbeing of teenage parents and their unborn child, in the form of a table.</w:t>
            </w:r>
          </w:p>
          <w:p w14:paraId="0931FB60" w14:textId="752BE55B" w:rsidR="004C542D" w:rsidRDefault="004C542D" w:rsidP="004C542D">
            <w:pPr>
              <w:rPr>
                <w:rFonts w:cstheme="minorHAnsi"/>
              </w:rPr>
            </w:pPr>
          </w:p>
          <w:p w14:paraId="300ACAF9" w14:textId="29197020" w:rsidR="001A7BDF" w:rsidRDefault="001A7BDF" w:rsidP="004C542D">
            <w:pPr>
              <w:rPr>
                <w:rFonts w:cstheme="minorHAnsi"/>
              </w:rPr>
            </w:pPr>
          </w:p>
          <w:p w14:paraId="4FEF41E8" w14:textId="77777777" w:rsidR="001A7BDF" w:rsidRPr="004C542D" w:rsidRDefault="001A7BDF" w:rsidP="004C542D">
            <w:pPr>
              <w:rPr>
                <w:rFonts w:cstheme="minorHAnsi"/>
              </w:rPr>
            </w:pPr>
          </w:p>
          <w:p w14:paraId="73A83230" w14:textId="77777777" w:rsidR="004C542D" w:rsidRPr="004C542D" w:rsidRDefault="004C542D" w:rsidP="004C542D">
            <w:pPr>
              <w:rPr>
                <w:rFonts w:cstheme="minorHAnsi"/>
              </w:rPr>
            </w:pPr>
          </w:p>
        </w:tc>
      </w:tr>
      <w:tr w:rsidR="004C542D" w:rsidRPr="004C542D" w14:paraId="6E0FFBD8" w14:textId="77777777" w:rsidTr="3EF80C34">
        <w:trPr>
          <w:trHeight w:val="900"/>
        </w:trPr>
        <w:tc>
          <w:tcPr>
            <w:tcW w:w="10910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04D" w14:textId="5C0F003F" w:rsidR="004C542D" w:rsidRDefault="004C542D" w:rsidP="002C08B1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lastRenderedPageBreak/>
              <w:t>ASSESSMENT CRITERIA:</w:t>
            </w:r>
          </w:p>
          <w:p w14:paraId="3115A21D" w14:textId="2DEBD183" w:rsidR="002C08B1" w:rsidRPr="006272CC" w:rsidRDefault="002C08B1" w:rsidP="002C08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272CC">
              <w:rPr>
                <w:rFonts w:asciiTheme="majorHAnsi" w:hAnsiTheme="majorHAnsi" w:cstheme="majorHAnsi"/>
                <w:sz w:val="20"/>
                <w:szCs w:val="20"/>
              </w:rPr>
              <w:t xml:space="preserve">Create a multimedia presentation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 either Google Slides or PowerPoint Presentation, which addresses the following:</w:t>
            </w:r>
          </w:p>
          <w:p w14:paraId="25F8FE11" w14:textId="0D501D83" w:rsidR="002C08B1" w:rsidRPr="006272CC" w:rsidRDefault="002C08B1" w:rsidP="002C08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evaluation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 of how wearing the suit impacted your day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(Make sure that you include photos of yourself wearing this pregnancy suit attempting to perform regular tasks in class and in the playground.) The evaluation should be 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approximately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3 – 5 slides long. </w:t>
            </w:r>
          </w:p>
          <w:p w14:paraId="5C37893F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Include information regarding the following questions: </w:t>
            </w:r>
          </w:p>
          <w:p w14:paraId="59992322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did it impact on you physically? </w:t>
            </w:r>
          </w:p>
          <w:p w14:paraId="62E5A2BF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it cause you pain? </w:t>
            </w:r>
          </w:p>
          <w:p w14:paraId="1EA15999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Were you tired or sore after wearing the suit? </w:t>
            </w:r>
          </w:p>
          <w:p w14:paraId="2EF6FEC0" w14:textId="0DB9EFC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the suit create limitations for you in being able to perform your everyday movements and tasks? </w:t>
            </w: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br/>
              <w:t xml:space="preserve">How did it impact on you socially? </w:t>
            </w:r>
          </w:p>
          <w:p w14:paraId="5497E01E" w14:textId="5588E93B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>Were you exclude</w:t>
            </w:r>
            <w:r w:rsidR="006272CC"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>d</w:t>
            </w: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from participating in certain things because of the pregnancy? </w:t>
            </w:r>
          </w:p>
          <w:p w14:paraId="617DCCF7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did it impact on you emotionally? </w:t>
            </w:r>
          </w:p>
          <w:p w14:paraId="322D196A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you feel as though people were staring at you? </w:t>
            </w:r>
          </w:p>
          <w:p w14:paraId="0734D0C0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sz w:val="22"/>
                <w:szCs w:val="22"/>
              </w:rPr>
              <w:t xml:space="preserve">Was this a pleasant feeling or a not-so-pleasant feeling? </w:t>
            </w:r>
          </w:p>
          <w:p w14:paraId="3F699011" w14:textId="77777777" w:rsidR="00DA5A9E" w:rsidRPr="006272CC" w:rsidRDefault="002C08B1" w:rsidP="007B0664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sz w:val="22"/>
                <w:szCs w:val="22"/>
              </w:rPr>
              <w:t>Describe how this would feel if it was a real pregnancy and you were out in the public eye.</w:t>
            </w:r>
            <w:r w:rsidR="007B0664" w:rsidRPr="006272C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If you choose not to participate wear the pregnancy suit, you will need to complete an </w:t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evaluation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 how you believe a pregnancy would: 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Impact a mother physically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If you believe a pregnancy would cause aches and pai</w:t>
            </w:r>
            <w:r w:rsidR="00DA5A9E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ns for the mother, and why</w:t>
            </w:r>
          </w:p>
          <w:p w14:paraId="1039160B" w14:textId="00685095" w:rsidR="002C08B1" w:rsidRPr="006272CC" w:rsidRDefault="00DA5A9E" w:rsidP="007B0664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 Would a mother feel tired and exhausted, and why you believe she would feel like this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- Would a </w:t>
            </w:r>
            <w:proofErr w:type="gramStart"/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pregnancy cause limitations</w:t>
            </w:r>
            <w:proofErr w:type="gramEnd"/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for a mother to perform everyday movements and task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?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How a pregnancy would affect a teen parent socially?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- If a teen were to fall pregnant, what kinds of activities could the teen be excluded from?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How could a pregnancy affect a teenager emotionally?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- What kind of attention do you think a pregnant teen would receive out in society? </w:t>
            </w:r>
          </w:p>
          <w:p w14:paraId="790F51A0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BB58B7" w14:textId="7EBE1897" w:rsidR="002C08B1" w:rsidRPr="006272CC" w:rsidRDefault="002C08B1" w:rsidP="006272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analysis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of the implications of becoming a teenage parent and factors affecting the development and wellbeing of the child and parent: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This section should be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approximately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2 – 3 slides to i</w:t>
            </w:r>
            <w:r w:rsidRPr="006272C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nclude information on the following questions: </w:t>
            </w:r>
          </w:p>
          <w:p w14:paraId="3D474C68" w14:textId="77777777" w:rsidR="002C08B1" w:rsidRPr="006272CC" w:rsidRDefault="002C08B1" w:rsidP="006272CC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How would a teenage parent be able to afford a baby? </w:t>
            </w:r>
          </w:p>
          <w:p w14:paraId="734B0925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Where do they get money to care for a child?</w:t>
            </w:r>
          </w:p>
          <w:p w14:paraId="20AAC8B4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How could a teenage parent continue to do their schooling?</w:t>
            </w:r>
          </w:p>
          <w:p w14:paraId="52F236E2" w14:textId="162002D7" w:rsidR="002C08B1" w:rsidRDefault="002C08B1" w:rsidP="00DA5A9E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Who cares for the child when the teenage parent is at work or school? </w:t>
            </w:r>
          </w:p>
          <w:p w14:paraId="6519B4A4" w14:textId="77777777" w:rsidR="006272CC" w:rsidRPr="006272CC" w:rsidRDefault="006272CC" w:rsidP="00DA5A9E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18862A43" w14:textId="0792E61C" w:rsidR="004C542D" w:rsidRPr="00DA5A9E" w:rsidRDefault="002C08B1" w:rsidP="00DA5A9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evaluation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 of the effectiveness of community resources in supporting the wellbeing of teenage parents and their unborn child: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Research at least THREE individuals, groups or organisations that could be accessed to help create a supportive environment for the teenage parent during pregnancy.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You should provide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T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 name and role of each resource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nformation about the type of support they offer and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C02CDC"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E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valuate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the effectiveness in supporting teenage parents. Ensure that you include positive and negative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points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your response.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Information for the three resources should be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approximately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3 – 6 slides. </w:t>
            </w:r>
          </w:p>
        </w:tc>
      </w:tr>
    </w:tbl>
    <w:p w14:paraId="4A83CB33" w14:textId="62ED9973" w:rsidR="00131E59" w:rsidRPr="004C542D" w:rsidRDefault="00DA5A9E">
      <w:pPr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2F737C3" wp14:editId="0270BDBF">
            <wp:simplePos x="0" y="0"/>
            <wp:positionH relativeFrom="page">
              <wp:posOffset>14605</wp:posOffset>
            </wp:positionH>
            <wp:positionV relativeFrom="paragraph">
              <wp:posOffset>9144000</wp:posOffset>
            </wp:positionV>
            <wp:extent cx="7545705" cy="607060"/>
            <wp:effectExtent l="0" t="0" r="0" b="2540"/>
            <wp:wrapNone/>
            <wp:docPr id="1" name="Picture 1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3078" w14:textId="07FF29A7" w:rsidR="004C542D" w:rsidRDefault="004C542D" w:rsidP="00DA5A9E"/>
    <w:tbl>
      <w:tblPr>
        <w:tblStyle w:val="TableGrid"/>
        <w:tblpPr w:leftFromText="180" w:rightFromText="180" w:vertAnchor="text" w:horzAnchor="margin" w:tblpXSpec="center" w:tblpY="-599"/>
        <w:tblW w:w="108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95"/>
        <w:gridCol w:w="1013"/>
        <w:gridCol w:w="1014"/>
      </w:tblGrid>
      <w:tr w:rsidR="004C542D" w14:paraId="21493860" w14:textId="77777777" w:rsidTr="004C542D">
        <w:trPr>
          <w:trHeight w:val="1015"/>
        </w:trPr>
        <w:tc>
          <w:tcPr>
            <w:tcW w:w="10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BBED" w14:textId="77777777" w:rsidR="004C542D" w:rsidRPr="004C542D" w:rsidRDefault="004C542D" w:rsidP="004C542D">
            <w:pPr>
              <w:rPr>
                <w:rFonts w:cstheme="minorHAnsi"/>
              </w:rPr>
            </w:pPr>
          </w:p>
          <w:p w14:paraId="34B866B7" w14:textId="77777777" w:rsidR="004C542D" w:rsidRPr="004C542D" w:rsidRDefault="004C542D" w:rsidP="004C542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C542D">
              <w:rPr>
                <w:rFonts w:cstheme="min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4C542D" w14:paraId="09055716" w14:textId="77777777" w:rsidTr="004C542D">
        <w:trPr>
          <w:trHeight w:val="518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ADEF" w14:textId="77777777" w:rsidR="008E646C" w:rsidRPr="00F348EF" w:rsidRDefault="004C542D" w:rsidP="008E64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C542D">
              <w:rPr>
                <w:rFonts w:cstheme="minorHAnsi"/>
                <w:b/>
                <w:color w:val="000000" w:themeColor="text1"/>
                <w:sz w:val="28"/>
              </w:rPr>
              <w:t xml:space="preserve">Multimedia Presentation </w:t>
            </w:r>
            <w:r w:rsidR="008E646C">
              <w:rPr>
                <w:rFonts w:cstheme="minorHAnsi"/>
                <w:b/>
                <w:color w:val="000000" w:themeColor="text1"/>
              </w:rPr>
              <w:br/>
            </w:r>
            <w:r w:rsidR="008E646C" w:rsidRPr="00F348EF">
              <w:rPr>
                <w:rFonts w:asciiTheme="majorHAnsi" w:hAnsiTheme="majorHAnsi" w:cstheme="majorHAnsi"/>
                <w:sz w:val="16"/>
                <w:szCs w:val="16"/>
                <w:lang w:bidi="x-none"/>
              </w:rPr>
              <w:t xml:space="preserve">CS5-8 </w:t>
            </w:r>
            <w:r w:rsidR="008E646C"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>evaluates</w:t>
            </w:r>
            <w:r w:rsidR="008E646C"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 the role of community resources that promote and support the wellbeing of children and </w:t>
            </w:r>
            <w:proofErr w:type="gramStart"/>
            <w:r w:rsidR="008E646C" w:rsidRPr="00F348EF">
              <w:rPr>
                <w:rFonts w:asciiTheme="majorHAnsi" w:hAnsiTheme="majorHAnsi" w:cstheme="majorHAnsi"/>
                <w:sz w:val="16"/>
                <w:szCs w:val="16"/>
              </w:rPr>
              <w:t>families</w:t>
            </w:r>
            <w:proofErr w:type="gramEnd"/>
          </w:p>
          <w:p w14:paraId="16FC6E3D" w14:textId="77777777" w:rsidR="008E646C" w:rsidRPr="00F348EF" w:rsidRDefault="008E646C" w:rsidP="008E64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CS5-9 </w:t>
            </w:r>
            <w:r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analyses </w:t>
            </w: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the interrelated factors that contribute to creating a supportive environment for optimal child development and </w:t>
            </w:r>
            <w:proofErr w:type="gramStart"/>
            <w:r w:rsidRPr="00F348EF">
              <w:rPr>
                <w:rFonts w:asciiTheme="majorHAnsi" w:hAnsiTheme="majorHAnsi" w:cstheme="majorHAnsi"/>
                <w:sz w:val="16"/>
                <w:szCs w:val="16"/>
              </w:rPr>
              <w:t>wellbeing</w:t>
            </w:r>
            <w:proofErr w:type="gramEnd"/>
          </w:p>
          <w:p w14:paraId="11046FB4" w14:textId="6D1DC76A" w:rsidR="004C542D" w:rsidRPr="008E646C" w:rsidRDefault="008E646C" w:rsidP="008E646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CS5-12 applies </w:t>
            </w:r>
            <w:r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>evaluation</w:t>
            </w: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 techniques when creating, </w:t>
            </w:r>
            <w:proofErr w:type="gramStart"/>
            <w:r w:rsidRPr="00F348EF">
              <w:rPr>
                <w:rFonts w:asciiTheme="majorHAnsi" w:hAnsiTheme="majorHAnsi" w:cstheme="majorHAnsi"/>
                <w:sz w:val="16"/>
                <w:szCs w:val="16"/>
              </w:rPr>
              <w:t>discussing</w:t>
            </w:r>
            <w:proofErr w:type="gramEnd"/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 and assessing information related to child growth and development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0209" w14:textId="77777777" w:rsidR="004C542D" w:rsidRPr="004C542D" w:rsidRDefault="004C542D" w:rsidP="004C54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542D">
              <w:rPr>
                <w:rFonts w:cstheme="minorHAnsi"/>
                <w:b/>
                <w:sz w:val="28"/>
                <w:szCs w:val="28"/>
              </w:rPr>
              <w:t>Mark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11592" w14:textId="77777777" w:rsidR="004C542D" w:rsidRPr="004C542D" w:rsidRDefault="004C542D" w:rsidP="004C54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542D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</w:tr>
      <w:tr w:rsidR="004C542D" w14:paraId="3C616A2A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AA0B0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comprehensive multimedia presentation that highlights the impact, needs and support structures for pregnant teenagers, which includes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 </w:t>
            </w:r>
          </w:p>
          <w:p w14:paraId="40235488" w14:textId="2623D07F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comprehensive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suit 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or a comprehensive </w:t>
            </w:r>
            <w:r w:rsidR="002E08DF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</w:t>
            </w:r>
            <w:proofErr w:type="gramStart"/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pregnancy</w:t>
            </w:r>
            <w:proofErr w:type="gramEnd"/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266EC205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Identification and thorough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analysis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wide range of factors encountered by pregnant teenagers and the way in which these could positively or negatively impact their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wellbeing</w:t>
            </w:r>
            <w:proofErr w:type="gramEnd"/>
          </w:p>
          <w:p w14:paraId="021600C7" w14:textId="77777777" w:rsidR="004C542D" w:rsidRPr="00C51E6C" w:rsidRDefault="004C542D" w:rsidP="004C54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An extensive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THREE or more community resources, and their relevance and effectiveness to pregnant teenagers.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8864C" w14:textId="77777777" w:rsidR="004C542D" w:rsidRPr="004C542D" w:rsidRDefault="004C542D" w:rsidP="004C542D">
            <w:pPr>
              <w:jc w:val="center"/>
              <w:rPr>
                <w:rFonts w:cstheme="minorHAnsi"/>
              </w:rPr>
            </w:pPr>
            <w:r w:rsidRPr="004C542D">
              <w:rPr>
                <w:rFonts w:cstheme="minorHAnsi"/>
              </w:rPr>
              <w:t>17-20</w:t>
            </w:r>
          </w:p>
          <w:p w14:paraId="2AB4C756" w14:textId="77777777" w:rsidR="004C542D" w:rsidRPr="004C542D" w:rsidRDefault="004C542D" w:rsidP="004C542D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001C9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</w:p>
        </w:tc>
      </w:tr>
      <w:tr w:rsidR="004C542D" w14:paraId="5127083E" w14:textId="77777777" w:rsidTr="004C542D">
        <w:trPr>
          <w:trHeight w:val="1666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2A7B3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thorough multimedia presentation that highlights the impact, needs and support structures for pregnant teenagers, which includes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  </w:t>
            </w:r>
          </w:p>
          <w:p w14:paraId="32583AB8" w14:textId="3E474ACC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detailed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suit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 or</w:t>
            </w:r>
            <w:proofErr w:type="gramEnd"/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 detailed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2E08DF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</w:t>
            </w:r>
          </w:p>
          <w:p w14:paraId="7DD183A0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Detailed identification and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analysis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range of factors encountered by pregnant teenagers and the way in which these could positively or negatively impact their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wellbeing</w:t>
            </w:r>
            <w:proofErr w:type="gramEnd"/>
          </w:p>
          <w:p w14:paraId="69B39718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tabs>
                <w:tab w:val="left" w:pos="10065"/>
              </w:tabs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detailed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of THREE or more community resources, and their relevance and effectiveness to pregnant teenagers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8D1DA" w14:textId="77777777" w:rsidR="004C542D" w:rsidRPr="004C542D" w:rsidRDefault="004C542D" w:rsidP="002C08B1">
            <w:pPr>
              <w:rPr>
                <w:rFonts w:cstheme="minorHAnsi"/>
              </w:rPr>
            </w:pPr>
          </w:p>
          <w:p w14:paraId="5E4787B0" w14:textId="77777777" w:rsidR="004C542D" w:rsidRPr="004C542D" w:rsidRDefault="004C542D" w:rsidP="004C542D">
            <w:pPr>
              <w:jc w:val="center"/>
              <w:rPr>
                <w:rFonts w:cstheme="minorHAnsi"/>
              </w:rPr>
            </w:pPr>
            <w:r w:rsidRPr="004C542D">
              <w:rPr>
                <w:rFonts w:cstheme="minorHAnsi"/>
              </w:rPr>
              <w:t>13-16</w:t>
            </w:r>
          </w:p>
          <w:p w14:paraId="792D4F90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2E86D" w14:textId="77777777" w:rsidR="004C542D" w:rsidRPr="004C542D" w:rsidRDefault="004C542D" w:rsidP="004C542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05B7F15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B</w:t>
            </w:r>
          </w:p>
        </w:tc>
      </w:tr>
      <w:tr w:rsidR="004C542D" w14:paraId="0102A250" w14:textId="77777777" w:rsidTr="004C542D">
        <w:trPr>
          <w:trHeight w:val="1666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1488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sound multimedia presentation that highlights the impact, needs and support structures for pregnant teenagers, which includes some or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</w:t>
            </w:r>
          </w:p>
          <w:p w14:paraId="3D447DBF" w14:textId="1A55FB23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or </w:t>
            </w:r>
            <w:proofErr w:type="spellStart"/>
            <w:proofErr w:type="gramStart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</w:t>
            </w:r>
            <w:proofErr w:type="spellEnd"/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AND/OR</w:t>
            </w:r>
          </w:p>
          <w:p w14:paraId="0798E826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Identification and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analysis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of most of the factors encountered by pregnant teenagers and the way in which these could positively or negatively impact their wellbeing AND/OR</w:t>
            </w:r>
          </w:p>
          <w:p w14:paraId="100EB287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tabs>
                <w:tab w:val="left" w:pos="10065"/>
              </w:tabs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sound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of THREE community resources, and their relevance and effectiveness to pregnant teenagers</w:t>
            </w:r>
          </w:p>
          <w:p w14:paraId="1EE3ABC7" w14:textId="77777777" w:rsidR="004C542D" w:rsidRPr="00C51E6C" w:rsidRDefault="004C542D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Some aspects of content may be limited in detail or missing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B6C1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9-12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CCC33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C</w:t>
            </w:r>
          </w:p>
        </w:tc>
      </w:tr>
      <w:tr w:rsidR="004C542D" w14:paraId="7701E678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98C1C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Student presents a basic multimedia presentation that attempts to highlight the needs and/or support structures for pregnant teenagers, which may or may not include some of the following:</w:t>
            </w:r>
          </w:p>
          <w:p w14:paraId="3820FF17" w14:textId="3B55FB39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brief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evaluation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about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or</w:t>
            </w:r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 brief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</w:t>
            </w:r>
          </w:p>
          <w:p w14:paraId="64E6F064" w14:textId="77777777" w:rsidR="004C542D" w:rsidRPr="00C51E6C" w:rsidRDefault="004C542D" w:rsidP="004C542D">
            <w:pPr>
              <w:pStyle w:val="BasicParagraph"/>
              <w:spacing w:line="240" w:lineRule="auto"/>
              <w:ind w:left="720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AND/OR</w:t>
            </w:r>
          </w:p>
          <w:p w14:paraId="0AA120C5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Identification of factors encountered by pregnant teenagers, but with brief or no reference to positive or negative impacts AND/OR</w:t>
            </w:r>
          </w:p>
          <w:p w14:paraId="6272E361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brief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evaluation 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>of a community resource</w:t>
            </w:r>
          </w:p>
          <w:p w14:paraId="6C89FAD2" w14:textId="11ABB004" w:rsidR="004C542D" w:rsidRPr="00C51E6C" w:rsidRDefault="004C542D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Many aspects of this response may be incorrect or lacking detail</w:t>
            </w:r>
            <w:r w:rsidR="006272C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or unattempted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82A6D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5-8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04CE0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D</w:t>
            </w:r>
          </w:p>
        </w:tc>
      </w:tr>
      <w:tr w:rsidR="004C542D" w14:paraId="0C073085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3732C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Student presents a limited multimedia presentation that attempts to highlight the needs and/or support structures for pregnant teenagers, which may or may not include some of the following:</w:t>
            </w:r>
          </w:p>
          <w:p w14:paraId="7C960FE9" w14:textId="6792E0E4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</w:t>
            </w:r>
            <w:r w:rsidR="006272C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limited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about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or</w:t>
            </w:r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 elementary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AND/OR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23ED4EF0" w14:textId="5C1513E6" w:rsidR="004C542D" w:rsidRPr="00C51E6C" w:rsidRDefault="006272CC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May or may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include i</w:t>
            </w:r>
            <w:r w:rsidR="004C542D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dentification of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some</w:t>
            </w:r>
            <w:r w:rsidR="004C542D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factors encountered by pregnant teenagers AND/OR</w:t>
            </w:r>
          </w:p>
          <w:p w14:paraId="61FA193D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>Identifying and describing community resources</w:t>
            </w:r>
          </w:p>
          <w:p w14:paraId="52A72103" w14:textId="58043E41" w:rsidR="004C542D" w:rsidRPr="00C51E6C" w:rsidRDefault="006272CC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Most </w:t>
            </w:r>
            <w:r w:rsidR="004C542D"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aspects of this response are incorrect, lacking detail or unattempted.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A407C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1-4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8D16D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E</w:t>
            </w:r>
          </w:p>
        </w:tc>
      </w:tr>
    </w:tbl>
    <w:p w14:paraId="478BC218" w14:textId="57A1F2B3" w:rsidR="004C542D" w:rsidRDefault="004C542D" w:rsidP="004C542D">
      <w:pPr>
        <w:ind w:firstLine="720"/>
      </w:pPr>
    </w:p>
    <w:p w14:paraId="7AE8B103" w14:textId="2FA9564B" w:rsidR="004C542D" w:rsidRPr="004C542D" w:rsidRDefault="00BB7505" w:rsidP="006272CC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1399FFCA" wp14:editId="44D92339">
            <wp:simplePos x="0" y="0"/>
            <wp:positionH relativeFrom="page">
              <wp:align>right</wp:align>
            </wp:positionH>
            <wp:positionV relativeFrom="paragraph">
              <wp:posOffset>1008204</wp:posOffset>
            </wp:positionV>
            <wp:extent cx="7545705" cy="607060"/>
            <wp:effectExtent l="0" t="0" r="0" b="2540"/>
            <wp:wrapNone/>
            <wp:docPr id="5" name="Picture 5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42D" w:rsidRPr="004C5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454"/>
    <w:multiLevelType w:val="hybridMultilevel"/>
    <w:tmpl w:val="ABAC6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82"/>
    <w:multiLevelType w:val="hybridMultilevel"/>
    <w:tmpl w:val="FD8CA382"/>
    <w:lvl w:ilvl="0" w:tplc="FB825C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2009">
    <w:abstractNumId w:val="1"/>
  </w:num>
  <w:num w:numId="2" w16cid:durableId="96832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41"/>
    <w:rsid w:val="00064965"/>
    <w:rsid w:val="00131E59"/>
    <w:rsid w:val="001A7BDF"/>
    <w:rsid w:val="002900CE"/>
    <w:rsid w:val="002C08B1"/>
    <w:rsid w:val="002E08DF"/>
    <w:rsid w:val="003D3AFC"/>
    <w:rsid w:val="00430951"/>
    <w:rsid w:val="00451CD7"/>
    <w:rsid w:val="004C542D"/>
    <w:rsid w:val="00505878"/>
    <w:rsid w:val="006272CC"/>
    <w:rsid w:val="007A61BA"/>
    <w:rsid w:val="007B0664"/>
    <w:rsid w:val="007C20F9"/>
    <w:rsid w:val="0081193C"/>
    <w:rsid w:val="008E646C"/>
    <w:rsid w:val="009A2D41"/>
    <w:rsid w:val="00AA598E"/>
    <w:rsid w:val="00AE57D0"/>
    <w:rsid w:val="00BB7505"/>
    <w:rsid w:val="00C02CDC"/>
    <w:rsid w:val="00C51E6C"/>
    <w:rsid w:val="00D410B8"/>
    <w:rsid w:val="00DA5A9E"/>
    <w:rsid w:val="00E9396F"/>
    <w:rsid w:val="00EA19F4"/>
    <w:rsid w:val="00EF1020"/>
    <w:rsid w:val="1A8AE6A8"/>
    <w:rsid w:val="1D412F16"/>
    <w:rsid w:val="1EB84933"/>
    <w:rsid w:val="260DECD0"/>
    <w:rsid w:val="266518A4"/>
    <w:rsid w:val="3371918E"/>
    <w:rsid w:val="3EF80C34"/>
    <w:rsid w:val="50B1EDE5"/>
    <w:rsid w:val="6764759D"/>
    <w:rsid w:val="7313ACFD"/>
    <w:rsid w:val="7E3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C83B"/>
  <w15:chartTrackingRefBased/>
  <w15:docId w15:val="{E0F44A2F-ADEB-421F-A831-72015B8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2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C54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C54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4C5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Debbie Bailey</DisplayName>
        <AccountId>131</AccountId>
        <AccountType/>
      </UserInfo>
      <UserInfo>
        <DisplayName>Vicki FREER</DisplayName>
        <AccountId>194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A4AAC79D-37C7-4546-8A9E-CF2D776E78E1}"/>
</file>

<file path=customXml/itemProps2.xml><?xml version="1.0" encoding="utf-8"?>
<ds:datastoreItem xmlns:ds="http://schemas.openxmlformats.org/officeDocument/2006/customXml" ds:itemID="{8BDA5417-30AA-44FA-9622-E3E69474D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69DC1-3F5F-4A5F-8828-9845F28A92E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c54f352-3259-41f3-96cc-68e83da66626"/>
    <ds:schemaRef ds:uri="http://purl.org/dc/dcmitype/"/>
    <ds:schemaRef ds:uri="http://schemas.openxmlformats.org/package/2006/metadata/core-properties"/>
    <ds:schemaRef ds:uri="http://www.w3.org/XML/1998/namespace"/>
    <ds:schemaRef ds:uri="fbae6a1d-7b12-413e-9e75-a105a678740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Company>NSW Department of Education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Russell</dc:creator>
  <cp:keywords/>
  <dc:description/>
  <cp:lastModifiedBy>Vicki FREER</cp:lastModifiedBy>
  <cp:revision>2</cp:revision>
  <cp:lastPrinted>2024-02-18T21:42:00Z</cp:lastPrinted>
  <dcterms:created xsi:type="dcterms:W3CDTF">2024-02-18T21:43:00Z</dcterms:created>
  <dcterms:modified xsi:type="dcterms:W3CDTF">2024-02-18T21:43:00Z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