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CF5FD" w14:textId="77777777" w:rsidR="000716D4" w:rsidRDefault="000716D4" w:rsidP="00AA3FD9">
      <w:pPr>
        <w:pStyle w:val="BasicParagraph"/>
        <w:jc w:val="right"/>
        <w:rPr>
          <w:rFonts w:ascii="ArialMT" w:hAnsi="ArialMT" w:cs="ArialMT"/>
          <w:color w:val="0070C0"/>
          <w:sz w:val="52"/>
          <w:szCs w:val="52"/>
        </w:rPr>
      </w:pPr>
      <w:bookmarkStart w:id="0" w:name="_GoBack"/>
      <w:bookmarkEnd w:id="0"/>
    </w:p>
    <w:p w14:paraId="61659BE9" w14:textId="6AD2DBBD" w:rsidR="00AA389F" w:rsidRDefault="00AA389F" w:rsidP="00AA3FD9">
      <w:pPr>
        <w:pStyle w:val="BasicParagraph"/>
        <w:jc w:val="right"/>
        <w:rPr>
          <w:rFonts w:ascii="ArialMT" w:hAnsi="ArialMT" w:cs="ArialMT"/>
          <w:color w:val="0070C0"/>
          <w:sz w:val="30"/>
          <w:szCs w:val="52"/>
        </w:rPr>
      </w:pPr>
    </w:p>
    <w:p w14:paraId="7246D56D" w14:textId="2F669791" w:rsidR="00AA389F" w:rsidRDefault="00AA389F" w:rsidP="00AA389F">
      <w:pPr>
        <w:jc w:val="center"/>
        <w:rPr>
          <w:rFonts w:asciiTheme="majorHAnsi" w:eastAsiaTheme="minorHAnsi" w:hAnsiTheme="majorHAnsi"/>
          <w:sz w:val="64"/>
          <w:szCs w:val="64"/>
        </w:rPr>
      </w:pPr>
      <w:r>
        <w:rPr>
          <w:lang w:val="en-GB"/>
        </w:rPr>
        <w:tab/>
      </w:r>
      <w:r>
        <w:rPr>
          <w:rFonts w:asciiTheme="majorHAnsi" w:hAnsiTheme="majorHAnsi" w:cstheme="majorHAnsi"/>
          <w:sz w:val="64"/>
          <w:szCs w:val="64"/>
        </w:rPr>
        <w:t xml:space="preserve">Year </w:t>
      </w:r>
      <w:r w:rsidR="002308FE">
        <w:rPr>
          <w:rFonts w:asciiTheme="majorHAnsi" w:hAnsiTheme="majorHAnsi" w:cstheme="majorHAnsi"/>
          <w:sz w:val="64"/>
          <w:szCs w:val="64"/>
        </w:rPr>
        <w:t>8</w:t>
      </w:r>
      <w:r>
        <w:rPr>
          <w:rFonts w:asciiTheme="majorHAnsi" w:hAnsiTheme="majorHAnsi" w:cstheme="majorHAnsi"/>
          <w:sz w:val="64"/>
          <w:szCs w:val="64"/>
        </w:rPr>
        <w:t xml:space="preserve"> PDHPE</w:t>
      </w:r>
    </w:p>
    <w:p w14:paraId="6AD949D3" w14:textId="0403243A" w:rsidR="00AA389F" w:rsidRPr="00AA389F" w:rsidRDefault="00AA389F" w:rsidP="283F6224">
      <w:pPr>
        <w:jc w:val="center"/>
        <w:rPr>
          <w:rFonts w:asciiTheme="majorHAnsi" w:hAnsiTheme="majorHAnsi"/>
          <w:sz w:val="56"/>
          <w:szCs w:val="56"/>
        </w:rPr>
      </w:pPr>
      <w:r w:rsidRPr="283F6224">
        <w:rPr>
          <w:rFonts w:asciiTheme="majorHAnsi" w:hAnsiTheme="majorHAnsi"/>
          <w:sz w:val="56"/>
          <w:szCs w:val="56"/>
        </w:rPr>
        <w:t>‘Invasion Games’ Practical Task 202</w:t>
      </w:r>
      <w:r w:rsidR="28D2FC32" w:rsidRPr="283F6224">
        <w:rPr>
          <w:rFonts w:asciiTheme="majorHAnsi" w:hAnsiTheme="majorHAnsi"/>
          <w:sz w:val="56"/>
          <w:szCs w:val="56"/>
        </w:rPr>
        <w:t>3</w:t>
      </w:r>
    </w:p>
    <w:p w14:paraId="3644DFD7" w14:textId="2CF2159F" w:rsidR="00AA389F" w:rsidRDefault="00AA389F" w:rsidP="00AA389F">
      <w:pPr>
        <w:rPr>
          <w:lang w:val="en-GB"/>
        </w:rPr>
      </w:pPr>
    </w:p>
    <w:tbl>
      <w:tblPr>
        <w:tblStyle w:val="TableGrid"/>
        <w:tblW w:w="10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94"/>
      </w:tblGrid>
      <w:tr w:rsidR="00AA389F" w14:paraId="4BAC42C9" w14:textId="77777777" w:rsidTr="6D4AF86E">
        <w:tc>
          <w:tcPr>
            <w:tcW w:w="10676" w:type="dxa"/>
            <w:vAlign w:val="center"/>
            <w:hideMark/>
          </w:tcPr>
          <w:tbl>
            <w:tblPr>
              <w:tblpPr w:leftFromText="180" w:rightFromText="180" w:bottomFromText="160" w:vertAnchor="page" w:horzAnchor="margin" w:tblpY="102"/>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1"/>
              <w:gridCol w:w="3667"/>
            </w:tblGrid>
            <w:tr w:rsidR="00AA389F" w14:paraId="04D0468B" w14:textId="77777777" w:rsidTr="6D4AF86E">
              <w:trPr>
                <w:trHeight w:val="315"/>
              </w:trPr>
              <w:tc>
                <w:tcPr>
                  <w:tcW w:w="7359" w:type="dxa"/>
                  <w:tcBorders>
                    <w:top w:val="single" w:sz="4" w:space="0" w:color="auto"/>
                    <w:left w:val="single" w:sz="4" w:space="0" w:color="auto"/>
                    <w:bottom w:val="single" w:sz="4" w:space="0" w:color="auto"/>
                    <w:right w:val="single" w:sz="4" w:space="0" w:color="auto"/>
                  </w:tcBorders>
                  <w:hideMark/>
                </w:tcPr>
                <w:p w14:paraId="532DFDB9" w14:textId="77777777" w:rsidR="00AA389F" w:rsidRDefault="00AA389F" w:rsidP="3A869C91">
                  <w:pPr>
                    <w:spacing w:line="256" w:lineRule="auto"/>
                    <w:jc w:val="both"/>
                    <w:rPr>
                      <w:rFonts w:asciiTheme="minorHAnsi" w:eastAsiaTheme="minorEastAsia" w:hAnsiTheme="minorHAnsi" w:cstheme="minorBidi"/>
                    </w:rPr>
                  </w:pPr>
                  <w:r w:rsidRPr="3A869C91">
                    <w:rPr>
                      <w:rFonts w:cstheme="minorBidi"/>
                      <w:b/>
                      <w:bCs/>
                    </w:rPr>
                    <w:t>TOPIC</w:t>
                  </w:r>
                  <w:r w:rsidRPr="3A869C91">
                    <w:rPr>
                      <w:rFonts w:cstheme="minorBidi"/>
                    </w:rPr>
                    <w:t>: Invasion Games Practical task</w:t>
                  </w:r>
                </w:p>
              </w:tc>
              <w:tc>
                <w:tcPr>
                  <w:tcW w:w="3409" w:type="dxa"/>
                  <w:tcBorders>
                    <w:top w:val="single" w:sz="4" w:space="0" w:color="auto"/>
                    <w:left w:val="single" w:sz="4" w:space="0" w:color="auto"/>
                    <w:bottom w:val="single" w:sz="4" w:space="0" w:color="auto"/>
                    <w:right w:val="single" w:sz="4" w:space="0" w:color="auto"/>
                  </w:tcBorders>
                  <w:hideMark/>
                </w:tcPr>
                <w:p w14:paraId="266B7E12" w14:textId="77777777" w:rsidR="00AA389F" w:rsidRDefault="00AA389F">
                  <w:pPr>
                    <w:spacing w:line="256" w:lineRule="auto"/>
                    <w:jc w:val="both"/>
                    <w:rPr>
                      <w:rFonts w:cstheme="minorHAnsi"/>
                      <w:b/>
                      <w:highlight w:val="yellow"/>
                    </w:rPr>
                  </w:pPr>
                  <w:r>
                    <w:rPr>
                      <w:rFonts w:cstheme="minorHAnsi"/>
                      <w:b/>
                    </w:rPr>
                    <w:t>MARKS:</w:t>
                  </w:r>
                  <w:r>
                    <w:rPr>
                      <w:rFonts w:cstheme="minorHAnsi"/>
                    </w:rPr>
                    <w:tab/>
                    <w:t xml:space="preserve">             </w:t>
                  </w:r>
                  <w:r>
                    <w:rPr>
                      <w:rFonts w:cstheme="minorHAnsi"/>
                      <w:b/>
                    </w:rPr>
                    <w:t>/30</w:t>
                  </w:r>
                  <w:r>
                    <w:rPr>
                      <w:rFonts w:cstheme="minorHAnsi"/>
                    </w:rPr>
                    <w:tab/>
                  </w:r>
                </w:p>
              </w:tc>
            </w:tr>
            <w:tr w:rsidR="00AA389F" w14:paraId="17741F76" w14:textId="77777777" w:rsidTr="6D4AF86E">
              <w:trPr>
                <w:trHeight w:val="791"/>
              </w:trPr>
              <w:tc>
                <w:tcPr>
                  <w:tcW w:w="0" w:type="auto"/>
                </w:tcPr>
                <w:p w14:paraId="2628CAC0" w14:textId="49135984" w:rsidR="002B53EC" w:rsidRDefault="195BE68F" w:rsidP="195BE68F">
                  <w:pPr>
                    <w:spacing w:line="256" w:lineRule="auto"/>
                    <w:rPr>
                      <w:rFonts w:cs="Cambria"/>
                      <w:color w:val="000000" w:themeColor="text1"/>
                    </w:rPr>
                  </w:pPr>
                  <w:r w:rsidRPr="195BE68F">
                    <w:rPr>
                      <w:rFonts w:cs="Cambria"/>
                      <w:b/>
                      <w:bCs/>
                      <w:color w:val="000000" w:themeColor="text1"/>
                    </w:rPr>
                    <w:t>SUBMISSION REQUIREMENTS:</w:t>
                  </w:r>
                  <w:r w:rsidRPr="195BE68F">
                    <w:rPr>
                      <w:rFonts w:cs="Cambria"/>
                      <w:color w:val="000000" w:themeColor="text1"/>
                    </w:rPr>
                    <w:t xml:space="preserve"> </w:t>
                  </w:r>
                </w:p>
                <w:p w14:paraId="0C9949D9" w14:textId="33D43EBC" w:rsidR="002B53EC" w:rsidRDefault="195BE68F" w:rsidP="6D4AF86E">
                  <w:pPr>
                    <w:spacing w:line="256" w:lineRule="auto"/>
                    <w:jc w:val="both"/>
                    <w:rPr>
                      <w:rFonts w:cs="Cambria"/>
                      <w:color w:val="000000" w:themeColor="text1"/>
                    </w:rPr>
                  </w:pPr>
                  <w:r w:rsidRPr="6D4AF86E">
                    <w:rPr>
                      <w:rFonts w:cs="Cambria"/>
                      <w:color w:val="000000" w:themeColor="text1"/>
                    </w:rPr>
                    <w:t xml:space="preserve">All students are required to be in full Camden High School Sports Uniform. Students will be assessed during </w:t>
                  </w:r>
                  <w:r w:rsidRPr="6D4AF86E">
                    <w:rPr>
                      <w:rFonts w:cs="Cambria"/>
                      <w:b/>
                      <w:bCs/>
                      <w:color w:val="000000" w:themeColor="text1"/>
                    </w:rPr>
                    <w:t>weeks 8-10, Term 3 PDHPE practical lessons</w:t>
                  </w:r>
                  <w:r w:rsidRPr="6D4AF86E">
                    <w:rPr>
                      <w:rFonts w:cs="Cambria"/>
                      <w:color w:val="000000" w:themeColor="text1"/>
                    </w:rPr>
                    <w:t>.</w:t>
                  </w:r>
                </w:p>
              </w:tc>
              <w:tc>
                <w:tcPr>
                  <w:tcW w:w="7359" w:type="dxa"/>
                  <w:tcBorders>
                    <w:top w:val="single" w:sz="4" w:space="0" w:color="auto"/>
                    <w:left w:val="single" w:sz="4" w:space="0" w:color="auto"/>
                    <w:bottom w:val="single" w:sz="4" w:space="0" w:color="auto"/>
                    <w:right w:val="single" w:sz="4" w:space="0" w:color="auto"/>
                  </w:tcBorders>
                  <w:hideMark/>
                </w:tcPr>
                <w:p w14:paraId="0A6205EE" w14:textId="65F88EC5" w:rsidR="3A869C91" w:rsidRDefault="3A869C91" w:rsidP="3A869C91">
                  <w:pPr>
                    <w:rPr>
                      <w:b/>
                      <w:bCs/>
                      <w:color w:val="000000" w:themeColor="text1"/>
                    </w:rPr>
                  </w:pPr>
                  <w:r w:rsidRPr="3A869C91">
                    <w:rPr>
                      <w:rFonts w:cs="Cambria"/>
                      <w:b/>
                      <w:bCs/>
                      <w:color w:val="000000" w:themeColor="text1"/>
                    </w:rPr>
                    <w:t xml:space="preserve">WEIGHTING: </w:t>
                  </w:r>
                  <w:r w:rsidRPr="3A869C91">
                    <w:rPr>
                      <w:rFonts w:cs="Cambria"/>
                      <w:color w:val="000000" w:themeColor="text1"/>
                    </w:rPr>
                    <w:t>25%</w:t>
                  </w:r>
                </w:p>
              </w:tc>
            </w:tr>
            <w:tr w:rsidR="00AA389F" w14:paraId="6E462483" w14:textId="77777777" w:rsidTr="6D4AF86E">
              <w:trPr>
                <w:trHeight w:val="900"/>
              </w:trPr>
              <w:tc>
                <w:tcPr>
                  <w:tcW w:w="10768" w:type="dxa"/>
                  <w:gridSpan w:val="2"/>
                  <w:tcBorders>
                    <w:top w:val="single" w:sz="4" w:space="0" w:color="auto"/>
                    <w:left w:val="single" w:sz="4" w:space="0" w:color="auto"/>
                    <w:bottom w:val="single" w:sz="4" w:space="0" w:color="auto"/>
                    <w:right w:val="single" w:sz="4" w:space="0" w:color="auto"/>
                  </w:tcBorders>
                  <w:hideMark/>
                </w:tcPr>
                <w:p w14:paraId="5CE7AA96" w14:textId="77777777" w:rsidR="00AA389F" w:rsidRDefault="00AA389F">
                  <w:pPr>
                    <w:spacing w:line="256" w:lineRule="auto"/>
                    <w:rPr>
                      <w:rFonts w:cstheme="minorHAnsi"/>
                      <w:b/>
                    </w:rPr>
                  </w:pPr>
                  <w:r>
                    <w:rPr>
                      <w:rFonts w:cstheme="minorHAnsi"/>
                      <w:b/>
                    </w:rPr>
                    <w:t>OUTCOMES TO BE ASSESSED:</w:t>
                  </w:r>
                </w:p>
                <w:p w14:paraId="71E7E7AA" w14:textId="483C0AF8" w:rsidR="3B4BD553" w:rsidRDefault="00AA389F" w:rsidP="3A869C91">
                  <w:pPr>
                    <w:pStyle w:val="Default"/>
                    <w:spacing w:line="256" w:lineRule="auto"/>
                    <w:rPr>
                      <w:rFonts w:asciiTheme="majorHAnsi" w:eastAsiaTheme="majorEastAsia" w:hAnsiTheme="majorHAnsi" w:cstheme="majorBidi"/>
                    </w:rPr>
                  </w:pPr>
                  <w:r w:rsidRPr="6D4AF86E">
                    <w:rPr>
                      <w:rFonts w:asciiTheme="majorHAnsi" w:eastAsiaTheme="majorEastAsia" w:hAnsiTheme="majorHAnsi" w:cstheme="majorBidi"/>
                      <w:b/>
                      <w:bCs/>
                      <w:color w:val="000000" w:themeColor="text1"/>
                    </w:rPr>
                    <w:t>PD4-</w:t>
                  </w:r>
                  <w:proofErr w:type="gramStart"/>
                  <w:r w:rsidRPr="6D4AF86E">
                    <w:rPr>
                      <w:rFonts w:asciiTheme="majorHAnsi" w:eastAsiaTheme="majorEastAsia" w:hAnsiTheme="majorHAnsi" w:cstheme="majorBidi"/>
                      <w:b/>
                      <w:bCs/>
                      <w:color w:val="000000" w:themeColor="text1"/>
                    </w:rPr>
                    <w:t>5</w:t>
                  </w:r>
                  <w:r w:rsidRPr="6D4AF86E">
                    <w:rPr>
                      <w:rFonts w:asciiTheme="majorHAnsi" w:eastAsiaTheme="majorEastAsia" w:hAnsiTheme="majorHAnsi" w:cstheme="majorBidi"/>
                      <w:b/>
                      <w:bCs/>
                      <w:color w:val="000000" w:themeColor="text1"/>
                      <w:sz w:val="22"/>
                      <w:szCs w:val="22"/>
                    </w:rPr>
                    <w:t xml:space="preserve">  </w:t>
                  </w:r>
                  <w:r w:rsidR="3B4BD553" w:rsidRPr="6D4AF86E">
                    <w:rPr>
                      <w:rFonts w:asciiTheme="majorHAnsi" w:eastAsiaTheme="majorEastAsia" w:hAnsiTheme="majorHAnsi" w:cstheme="majorBidi"/>
                      <w:b/>
                      <w:bCs/>
                      <w:color w:val="22272B"/>
                    </w:rPr>
                    <w:t>refines</w:t>
                  </w:r>
                  <w:proofErr w:type="gramEnd"/>
                  <w:r w:rsidR="3B4BD553" w:rsidRPr="6D4AF86E">
                    <w:rPr>
                      <w:rFonts w:asciiTheme="majorHAnsi" w:eastAsiaTheme="majorEastAsia" w:hAnsiTheme="majorHAnsi" w:cstheme="majorBidi"/>
                      <w:b/>
                      <w:bCs/>
                      <w:color w:val="22272B"/>
                    </w:rPr>
                    <w:t xml:space="preserve">, applies </w:t>
                  </w:r>
                  <w:r w:rsidR="3B4BD553" w:rsidRPr="6D4AF86E">
                    <w:rPr>
                      <w:rFonts w:asciiTheme="majorHAnsi" w:eastAsiaTheme="majorEastAsia" w:hAnsiTheme="majorHAnsi" w:cstheme="majorBidi"/>
                      <w:color w:val="22272B"/>
                    </w:rPr>
                    <w:t xml:space="preserve">and </w:t>
                  </w:r>
                  <w:r w:rsidR="3B4BD553" w:rsidRPr="6D4AF86E">
                    <w:rPr>
                      <w:rFonts w:asciiTheme="majorHAnsi" w:eastAsiaTheme="majorEastAsia" w:hAnsiTheme="majorHAnsi" w:cstheme="majorBidi"/>
                      <w:b/>
                      <w:bCs/>
                      <w:color w:val="22272B"/>
                    </w:rPr>
                    <w:t xml:space="preserve">transfers </w:t>
                  </w:r>
                  <w:r w:rsidR="3B4BD553" w:rsidRPr="6D4AF86E">
                    <w:rPr>
                      <w:rFonts w:asciiTheme="majorHAnsi" w:eastAsiaTheme="majorEastAsia" w:hAnsiTheme="majorHAnsi" w:cstheme="majorBidi"/>
                      <w:color w:val="22272B"/>
                    </w:rPr>
                    <w:t>movement skills in a variety of dynamic physical activity contexts</w:t>
                  </w:r>
                </w:p>
                <w:p w14:paraId="08B04B51" w14:textId="0D142EFB" w:rsidR="00AA389F" w:rsidRDefault="00AA389F" w:rsidP="3A869C91">
                  <w:pPr>
                    <w:pStyle w:val="Default"/>
                    <w:spacing w:line="256" w:lineRule="auto"/>
                    <w:rPr>
                      <w:rFonts w:asciiTheme="majorHAnsi" w:eastAsiaTheme="majorEastAsia" w:hAnsiTheme="majorHAnsi" w:cstheme="majorBidi"/>
                      <w:b/>
                      <w:bCs/>
                    </w:rPr>
                  </w:pPr>
                  <w:r w:rsidRPr="3A869C91">
                    <w:rPr>
                      <w:rFonts w:asciiTheme="majorHAnsi" w:eastAsiaTheme="majorEastAsia" w:hAnsiTheme="majorHAnsi" w:cstheme="majorBidi"/>
                      <w:b/>
                      <w:bCs/>
                    </w:rPr>
                    <w:t>PD4-10</w:t>
                  </w:r>
                  <w:r w:rsidRPr="3A869C91">
                    <w:rPr>
                      <w:rFonts w:asciiTheme="majorHAnsi" w:eastAsiaTheme="majorEastAsia" w:hAnsiTheme="majorHAnsi" w:cstheme="majorBidi"/>
                      <w:b/>
                      <w:bCs/>
                      <w:sz w:val="22"/>
                      <w:szCs w:val="22"/>
                    </w:rPr>
                    <w:t xml:space="preserve"> </w:t>
                  </w:r>
                  <w:r w:rsidR="3B4BD553" w:rsidRPr="3A869C91">
                    <w:rPr>
                      <w:rFonts w:asciiTheme="majorHAnsi" w:eastAsiaTheme="majorEastAsia" w:hAnsiTheme="majorHAnsi" w:cstheme="majorBidi"/>
                      <w:b/>
                      <w:bCs/>
                      <w:color w:val="22272B"/>
                    </w:rPr>
                    <w:t xml:space="preserve">applies </w:t>
                  </w:r>
                  <w:r w:rsidR="3B4BD553" w:rsidRPr="3A869C91">
                    <w:rPr>
                      <w:rFonts w:asciiTheme="majorHAnsi" w:eastAsiaTheme="majorEastAsia" w:hAnsiTheme="majorHAnsi" w:cstheme="majorBidi"/>
                      <w:color w:val="22272B"/>
                    </w:rPr>
                    <w:t xml:space="preserve">and </w:t>
                  </w:r>
                  <w:r w:rsidR="3B4BD553" w:rsidRPr="3A869C91">
                    <w:rPr>
                      <w:rFonts w:asciiTheme="majorHAnsi" w:eastAsiaTheme="majorEastAsia" w:hAnsiTheme="majorHAnsi" w:cstheme="majorBidi"/>
                      <w:b/>
                      <w:bCs/>
                      <w:color w:val="22272B"/>
                    </w:rPr>
                    <w:t>refines</w:t>
                  </w:r>
                  <w:r w:rsidR="3B4BD553" w:rsidRPr="3A869C91">
                    <w:rPr>
                      <w:rFonts w:asciiTheme="majorHAnsi" w:eastAsiaTheme="majorEastAsia" w:hAnsiTheme="majorHAnsi" w:cstheme="majorBidi"/>
                      <w:color w:val="22272B"/>
                    </w:rPr>
                    <w:t xml:space="preserve"> interpersonal skills to assist themselves and others to interact respectfully and promote inclusion in a variety of groups or contexts</w:t>
                  </w:r>
                </w:p>
              </w:tc>
            </w:tr>
            <w:tr w:rsidR="00AA389F" w14:paraId="225B8997" w14:textId="77777777" w:rsidTr="6D4AF86E">
              <w:trPr>
                <w:trHeight w:val="720"/>
              </w:trPr>
              <w:tc>
                <w:tcPr>
                  <w:tcW w:w="10768" w:type="dxa"/>
                  <w:gridSpan w:val="2"/>
                  <w:tcBorders>
                    <w:top w:val="single" w:sz="4" w:space="0" w:color="auto"/>
                    <w:left w:val="single" w:sz="4" w:space="0" w:color="auto"/>
                    <w:bottom w:val="thickThinMediumGap" w:sz="24" w:space="0" w:color="auto"/>
                    <w:right w:val="single" w:sz="4" w:space="0" w:color="auto"/>
                  </w:tcBorders>
                  <w:hideMark/>
                </w:tcPr>
                <w:p w14:paraId="13F39760" w14:textId="77777777" w:rsidR="00AA389F" w:rsidRDefault="00AA389F">
                  <w:pPr>
                    <w:spacing w:line="256" w:lineRule="auto"/>
                    <w:rPr>
                      <w:rFonts w:asciiTheme="minorHAnsi" w:hAnsiTheme="minorHAnsi" w:cstheme="minorHAnsi"/>
                      <w:b/>
                    </w:rPr>
                  </w:pPr>
                  <w:r>
                    <w:rPr>
                      <w:rFonts w:cstheme="minorHAnsi"/>
                      <w:b/>
                    </w:rPr>
                    <w:t>DIRECTIONAL VERBS:</w:t>
                  </w:r>
                </w:p>
                <w:p w14:paraId="0302F301" w14:textId="77777777" w:rsidR="00AA389F" w:rsidRDefault="00AA389F" w:rsidP="6D4AF86E">
                  <w:pPr>
                    <w:spacing w:line="256" w:lineRule="auto"/>
                    <w:rPr>
                      <w:rFonts w:cstheme="minorBidi"/>
                      <w:b/>
                      <w:bCs/>
                      <w:color w:val="000000" w:themeColor="text1"/>
                      <w:sz w:val="22"/>
                      <w:szCs w:val="22"/>
                      <w:highlight w:val="yellow"/>
                      <w:lang w:eastAsia="zh-CN"/>
                    </w:rPr>
                  </w:pPr>
                  <w:r w:rsidRPr="3A869C91">
                    <w:rPr>
                      <w:rFonts w:cstheme="minorBidi"/>
                      <w:b/>
                      <w:bCs/>
                      <w:color w:val="000000" w:themeColor="text1"/>
                      <w:sz w:val="22"/>
                      <w:szCs w:val="22"/>
                      <w:lang w:eastAsia="zh-CN"/>
                    </w:rPr>
                    <w:t xml:space="preserve">Transfer – </w:t>
                  </w:r>
                  <w:r w:rsidRPr="3A869C91">
                    <w:rPr>
                      <w:rFonts w:cstheme="minorBidi"/>
                      <w:sz w:val="22"/>
                      <w:szCs w:val="22"/>
                      <w:shd w:val="clear" w:color="auto" w:fill="FFFFFF"/>
                    </w:rPr>
                    <w:t>move from one aspect to another</w:t>
                  </w:r>
                </w:p>
                <w:p w14:paraId="2D869823" w14:textId="77777777" w:rsidR="00AA389F" w:rsidRDefault="00AA389F">
                  <w:pPr>
                    <w:spacing w:line="256" w:lineRule="auto"/>
                    <w:rPr>
                      <w:rFonts w:cstheme="minorHAnsi"/>
                      <w:b/>
                      <w:bCs/>
                      <w:color w:val="000000" w:themeColor="text1"/>
                      <w:sz w:val="22"/>
                      <w:szCs w:val="22"/>
                      <w:highlight w:val="yellow"/>
                      <w:lang w:eastAsia="zh-CN"/>
                    </w:rPr>
                  </w:pPr>
                  <w:r>
                    <w:rPr>
                      <w:rFonts w:cstheme="minorHAnsi"/>
                      <w:b/>
                      <w:bCs/>
                      <w:color w:val="000000" w:themeColor="text1"/>
                      <w:sz w:val="22"/>
                      <w:szCs w:val="22"/>
                      <w:lang w:eastAsia="zh-CN"/>
                    </w:rPr>
                    <w:t xml:space="preserve">Refine- </w:t>
                  </w:r>
                  <w:r>
                    <w:rPr>
                      <w:rFonts w:cstheme="minorHAnsi"/>
                      <w:color w:val="222222"/>
                      <w:sz w:val="22"/>
                      <w:szCs w:val="22"/>
                      <w:shd w:val="clear" w:color="auto" w:fill="FFFFFF"/>
                    </w:rPr>
                    <w:t>make minor changes so as to improve</w:t>
                  </w:r>
                </w:p>
                <w:p w14:paraId="1F873DD3" w14:textId="77777777" w:rsidR="00AA389F" w:rsidRDefault="00AA389F">
                  <w:pPr>
                    <w:spacing w:line="256" w:lineRule="auto"/>
                    <w:rPr>
                      <w:rFonts w:cstheme="minorHAnsi"/>
                      <w:b/>
                      <w:bCs/>
                      <w:color w:val="000000" w:themeColor="text1"/>
                      <w:lang w:eastAsia="zh-CN"/>
                    </w:rPr>
                  </w:pPr>
                  <w:r>
                    <w:rPr>
                      <w:rFonts w:cstheme="minorHAnsi"/>
                      <w:b/>
                      <w:bCs/>
                      <w:color w:val="000000" w:themeColor="text1"/>
                      <w:sz w:val="22"/>
                      <w:szCs w:val="22"/>
                      <w:lang w:eastAsia="zh-CN"/>
                    </w:rPr>
                    <w:t xml:space="preserve">Apply- </w:t>
                  </w:r>
                  <w:r>
                    <w:rPr>
                      <w:rFonts w:cstheme="minorHAnsi"/>
                      <w:color w:val="222222"/>
                      <w:sz w:val="22"/>
                      <w:szCs w:val="22"/>
                      <w:shd w:val="clear" w:color="auto" w:fill="FFFFFF"/>
                    </w:rPr>
                    <w:t>Use, utilise, employ in a particular situation</w:t>
                  </w:r>
                </w:p>
              </w:tc>
            </w:tr>
            <w:tr w:rsidR="00AA389F" w14:paraId="12784CA1" w14:textId="77777777" w:rsidTr="6D4AF86E">
              <w:trPr>
                <w:trHeight w:val="900"/>
              </w:trPr>
              <w:tc>
                <w:tcPr>
                  <w:tcW w:w="10768" w:type="dxa"/>
                  <w:gridSpan w:val="2"/>
                  <w:tcBorders>
                    <w:top w:val="thickThinMediumGap" w:sz="24" w:space="0" w:color="auto"/>
                    <w:left w:val="thickThinMediumGap" w:sz="24" w:space="0" w:color="auto"/>
                    <w:bottom w:val="thinThickMediumGap" w:sz="24" w:space="0" w:color="auto"/>
                    <w:right w:val="thinThickMediumGap" w:sz="24" w:space="0" w:color="auto"/>
                  </w:tcBorders>
                </w:tcPr>
                <w:p w14:paraId="2CBA39B4" w14:textId="77777777" w:rsidR="00AA389F" w:rsidRDefault="00AA389F">
                  <w:pPr>
                    <w:spacing w:line="256" w:lineRule="auto"/>
                    <w:rPr>
                      <w:rFonts w:cstheme="minorHAnsi"/>
                      <w:b/>
                    </w:rPr>
                  </w:pPr>
                  <w:r>
                    <w:rPr>
                      <w:rFonts w:cstheme="minorHAnsi"/>
                      <w:b/>
                    </w:rPr>
                    <w:t>TASK DESCRIPTION:</w:t>
                  </w:r>
                </w:p>
                <w:p w14:paraId="7F446BAE" w14:textId="0BC7F7F7" w:rsidR="00AA389F" w:rsidRDefault="4C614310" w:rsidP="6D4AF86E">
                  <w:pPr>
                    <w:pStyle w:val="NormalWeb"/>
                    <w:spacing w:before="0" w:after="120" w:line="256" w:lineRule="auto"/>
                    <w:jc w:val="both"/>
                    <w:textAlignment w:val="baseline"/>
                    <w:rPr>
                      <w:rFonts w:asciiTheme="minorHAnsi" w:hAnsiTheme="minorHAnsi" w:cstheme="minorBidi"/>
                      <w:sz w:val="22"/>
                      <w:szCs w:val="22"/>
                      <w:lang w:eastAsia="en-US"/>
                    </w:rPr>
                  </w:pPr>
                  <w:r w:rsidRPr="6D4AF86E">
                    <w:rPr>
                      <w:rFonts w:asciiTheme="minorHAnsi" w:hAnsiTheme="minorHAnsi" w:cstheme="minorBidi"/>
                      <w:sz w:val="22"/>
                      <w:szCs w:val="22"/>
                      <w:lang w:val="en-US" w:eastAsia="en-US"/>
                    </w:rPr>
                    <w:t xml:space="preserve">Students will be required to participate in numerous sporting contexts, demonstrating the ability to </w:t>
                  </w:r>
                  <w:r w:rsidRPr="6D4AF86E">
                    <w:rPr>
                      <w:rFonts w:asciiTheme="minorHAnsi" w:hAnsiTheme="minorHAnsi" w:cstheme="minorBidi"/>
                      <w:b/>
                      <w:bCs/>
                      <w:sz w:val="22"/>
                      <w:szCs w:val="22"/>
                      <w:lang w:val="en-US" w:eastAsia="en-US"/>
                    </w:rPr>
                    <w:t xml:space="preserve">refine, apply, </w:t>
                  </w:r>
                  <w:r w:rsidRPr="6D4AF86E">
                    <w:rPr>
                      <w:rFonts w:asciiTheme="minorHAnsi" w:hAnsiTheme="minorHAnsi" w:cstheme="minorBidi"/>
                      <w:sz w:val="22"/>
                      <w:szCs w:val="22"/>
                      <w:lang w:val="en-US" w:eastAsia="en-US"/>
                    </w:rPr>
                    <w:t>and</w:t>
                  </w:r>
                  <w:r w:rsidRPr="6D4AF86E">
                    <w:rPr>
                      <w:rFonts w:asciiTheme="minorHAnsi" w:hAnsiTheme="minorHAnsi" w:cstheme="minorBidi"/>
                      <w:b/>
                      <w:bCs/>
                      <w:sz w:val="22"/>
                      <w:szCs w:val="22"/>
                      <w:lang w:val="en-US" w:eastAsia="en-US"/>
                    </w:rPr>
                    <w:t xml:space="preserve"> transfer </w:t>
                  </w:r>
                  <w:r w:rsidRPr="6D4AF86E">
                    <w:rPr>
                      <w:rFonts w:asciiTheme="minorHAnsi" w:hAnsiTheme="minorHAnsi" w:cstheme="minorBidi"/>
                      <w:sz w:val="22"/>
                      <w:szCs w:val="22"/>
                      <w:lang w:val="en-US" w:eastAsia="en-US"/>
                    </w:rPr>
                    <w:t xml:space="preserve">movement skills across a range of physical activities. The activities may include the following invasion games Soccer, </w:t>
                  </w:r>
                  <w:proofErr w:type="spellStart"/>
                  <w:r w:rsidRPr="6D4AF86E">
                    <w:rPr>
                      <w:rFonts w:asciiTheme="minorHAnsi" w:hAnsiTheme="minorHAnsi" w:cstheme="minorBidi"/>
                      <w:sz w:val="22"/>
                      <w:szCs w:val="22"/>
                      <w:lang w:val="en-US" w:eastAsia="en-US"/>
                    </w:rPr>
                    <w:t>Oztag</w:t>
                  </w:r>
                  <w:proofErr w:type="spellEnd"/>
                  <w:r w:rsidRPr="6D4AF86E">
                    <w:rPr>
                      <w:rFonts w:asciiTheme="minorHAnsi" w:hAnsiTheme="minorHAnsi" w:cstheme="minorBidi"/>
                      <w:sz w:val="22"/>
                      <w:szCs w:val="22"/>
                      <w:lang w:val="en-US" w:eastAsia="en-US"/>
                    </w:rPr>
                    <w:t xml:space="preserve"> and Gaelic Football.  </w:t>
                  </w:r>
                </w:p>
                <w:p w14:paraId="369F61DD" w14:textId="6DCF62F2" w:rsidR="3A869C91" w:rsidRDefault="3A869C91" w:rsidP="3A869C91">
                  <w:pPr>
                    <w:spacing w:line="256" w:lineRule="auto"/>
                    <w:jc w:val="both"/>
                    <w:rPr>
                      <w:rFonts w:cstheme="minorBidi"/>
                      <w:b/>
                      <w:bCs/>
                      <w:i/>
                      <w:iCs/>
                    </w:rPr>
                  </w:pPr>
                </w:p>
                <w:p w14:paraId="7EE3E260" w14:textId="77777777" w:rsidR="00AA389F" w:rsidRDefault="00AA389F" w:rsidP="3A869C91">
                  <w:pPr>
                    <w:spacing w:line="256" w:lineRule="auto"/>
                    <w:jc w:val="both"/>
                    <w:rPr>
                      <w:rFonts w:asciiTheme="minorHAnsi" w:hAnsiTheme="minorHAnsi" w:cstheme="minorBidi"/>
                      <w:sz w:val="22"/>
                      <w:szCs w:val="22"/>
                    </w:rPr>
                  </w:pPr>
                  <w:r w:rsidRPr="3A869C91">
                    <w:rPr>
                      <w:rFonts w:cstheme="minorBidi"/>
                      <w:sz w:val="22"/>
                      <w:szCs w:val="22"/>
                    </w:rPr>
                    <w:t>Skills to be assessed will include:</w:t>
                  </w:r>
                </w:p>
                <w:p w14:paraId="077079EF" w14:textId="77777777" w:rsidR="00AA389F" w:rsidRDefault="00AA389F" w:rsidP="3A869C91">
                  <w:pPr>
                    <w:spacing w:line="256" w:lineRule="auto"/>
                    <w:jc w:val="both"/>
                    <w:rPr>
                      <w:rFonts w:cstheme="minorBidi"/>
                    </w:rPr>
                  </w:pPr>
                  <w:r w:rsidRPr="3A869C91">
                    <w:rPr>
                      <w:rFonts w:cstheme="minorBidi"/>
                    </w:rPr>
                    <w:t>Offensive/ Defensive skills-</w:t>
                  </w:r>
                </w:p>
                <w:p w14:paraId="01027F73" w14:textId="002FCD69" w:rsidR="00AA389F" w:rsidRDefault="00AA389F" w:rsidP="3A869C91">
                  <w:pPr>
                    <w:pStyle w:val="ListParagraph"/>
                    <w:numPr>
                      <w:ilvl w:val="0"/>
                      <w:numId w:val="17"/>
                    </w:numPr>
                    <w:spacing w:line="256" w:lineRule="auto"/>
                    <w:jc w:val="both"/>
                    <w:rPr>
                      <w:rFonts w:cstheme="minorBidi"/>
                      <w:i/>
                      <w:iCs/>
                    </w:rPr>
                  </w:pPr>
                  <w:r w:rsidRPr="3A869C91">
                    <w:rPr>
                      <w:rFonts w:cstheme="minorBidi"/>
                    </w:rPr>
                    <w:t xml:space="preserve">Keeping possession, passing and receiving </w:t>
                  </w:r>
                </w:p>
                <w:p w14:paraId="57E0060A" w14:textId="1FE96351" w:rsidR="00AA389F" w:rsidRDefault="00AA389F" w:rsidP="3A869C91">
                  <w:pPr>
                    <w:pStyle w:val="ListParagraph"/>
                    <w:numPr>
                      <w:ilvl w:val="0"/>
                      <w:numId w:val="17"/>
                    </w:numPr>
                    <w:spacing w:line="256" w:lineRule="auto"/>
                    <w:jc w:val="both"/>
                    <w:rPr>
                      <w:rFonts w:cstheme="minorBidi"/>
                      <w:i/>
                      <w:iCs/>
                    </w:rPr>
                  </w:pPr>
                  <w:r w:rsidRPr="3A869C91">
                    <w:rPr>
                      <w:rFonts w:cstheme="minorBidi"/>
                    </w:rPr>
                    <w:t xml:space="preserve">Using and creating space </w:t>
                  </w:r>
                </w:p>
                <w:p w14:paraId="48548E5E" w14:textId="4512C02F" w:rsidR="00AA389F" w:rsidRDefault="00AA389F" w:rsidP="3A869C91">
                  <w:pPr>
                    <w:pStyle w:val="ListParagraph"/>
                    <w:numPr>
                      <w:ilvl w:val="0"/>
                      <w:numId w:val="17"/>
                    </w:numPr>
                    <w:spacing w:line="256" w:lineRule="auto"/>
                    <w:jc w:val="both"/>
                    <w:rPr>
                      <w:rFonts w:cstheme="minorBidi"/>
                      <w:i/>
                      <w:iCs/>
                    </w:rPr>
                  </w:pPr>
                  <w:r w:rsidRPr="3A869C91">
                    <w:rPr>
                      <w:rFonts w:cstheme="minorBidi"/>
                    </w:rPr>
                    <w:t xml:space="preserve">Marking/ Covering/ Anticipation/ Intercepting </w:t>
                  </w:r>
                </w:p>
                <w:p w14:paraId="6EE67E31" w14:textId="77777777" w:rsidR="00AA389F" w:rsidRDefault="00AA389F">
                  <w:pPr>
                    <w:spacing w:line="256" w:lineRule="auto"/>
                    <w:jc w:val="both"/>
                    <w:rPr>
                      <w:rFonts w:cstheme="minorHAnsi"/>
                      <w:b/>
                    </w:rPr>
                  </w:pPr>
                </w:p>
                <w:p w14:paraId="1B841A09" w14:textId="77777777" w:rsidR="00AA389F" w:rsidRDefault="00AA389F" w:rsidP="3A869C91">
                  <w:pPr>
                    <w:spacing w:line="256" w:lineRule="auto"/>
                    <w:jc w:val="both"/>
                    <w:rPr>
                      <w:rFonts w:cstheme="minorBidi"/>
                    </w:rPr>
                  </w:pPr>
                  <w:r w:rsidRPr="3A869C91">
                    <w:rPr>
                      <w:rFonts w:cstheme="minorBidi"/>
                    </w:rPr>
                    <w:t>Team play-</w:t>
                  </w:r>
                </w:p>
                <w:p w14:paraId="35E7850A" w14:textId="3164C1AF" w:rsidR="00AA389F" w:rsidRDefault="00AA389F" w:rsidP="3A869C91">
                  <w:pPr>
                    <w:pStyle w:val="ListParagraph"/>
                    <w:numPr>
                      <w:ilvl w:val="0"/>
                      <w:numId w:val="17"/>
                    </w:numPr>
                    <w:spacing w:line="256" w:lineRule="auto"/>
                    <w:jc w:val="both"/>
                    <w:rPr>
                      <w:rFonts w:cstheme="minorBidi"/>
                      <w:i/>
                      <w:iCs/>
                    </w:rPr>
                  </w:pPr>
                  <w:r w:rsidRPr="3A869C91">
                    <w:rPr>
                      <w:rFonts w:cstheme="minorBidi"/>
                    </w:rPr>
                    <w:t xml:space="preserve">Communication &amp; encouragement </w:t>
                  </w:r>
                </w:p>
                <w:p w14:paraId="0DE7AC33" w14:textId="49019C87" w:rsidR="00AA389F" w:rsidRDefault="00AA389F" w:rsidP="3A869C91">
                  <w:pPr>
                    <w:pStyle w:val="ListParagraph"/>
                    <w:numPr>
                      <w:ilvl w:val="0"/>
                      <w:numId w:val="17"/>
                    </w:numPr>
                    <w:spacing w:line="256" w:lineRule="auto"/>
                    <w:jc w:val="both"/>
                    <w:rPr>
                      <w:rFonts w:cstheme="minorBidi"/>
                      <w:i/>
                      <w:iCs/>
                    </w:rPr>
                  </w:pPr>
                  <w:r w:rsidRPr="3A869C91">
                    <w:rPr>
                      <w:rFonts w:cstheme="minorBidi"/>
                    </w:rPr>
                    <w:t xml:space="preserve">Rules </w:t>
                  </w:r>
                </w:p>
                <w:p w14:paraId="3F2F3E5D" w14:textId="317466DE" w:rsidR="00AA389F" w:rsidRDefault="00AA389F" w:rsidP="3A869C91">
                  <w:pPr>
                    <w:pStyle w:val="ListParagraph"/>
                    <w:numPr>
                      <w:ilvl w:val="0"/>
                      <w:numId w:val="17"/>
                    </w:numPr>
                    <w:spacing w:line="256" w:lineRule="auto"/>
                    <w:jc w:val="both"/>
                    <w:rPr>
                      <w:rFonts w:cstheme="minorBidi"/>
                      <w:i/>
                      <w:iCs/>
                    </w:rPr>
                  </w:pPr>
                  <w:r w:rsidRPr="3A869C91">
                    <w:rPr>
                      <w:rFonts w:cstheme="minorBidi"/>
                    </w:rPr>
                    <w:t xml:space="preserve">Strategies and Tactics/ Patterns of play </w:t>
                  </w:r>
                </w:p>
              </w:tc>
            </w:tr>
            <w:tr w:rsidR="00AA389F" w14:paraId="33EE109C" w14:textId="77777777" w:rsidTr="6D4AF86E">
              <w:trPr>
                <w:trHeight w:val="900"/>
              </w:trPr>
              <w:tc>
                <w:tcPr>
                  <w:tcW w:w="10768" w:type="dxa"/>
                  <w:gridSpan w:val="2"/>
                  <w:tcBorders>
                    <w:top w:val="thinThickMediumGap" w:sz="24" w:space="0" w:color="auto"/>
                    <w:left w:val="single" w:sz="4" w:space="0" w:color="auto"/>
                    <w:bottom w:val="single" w:sz="4" w:space="0" w:color="auto"/>
                    <w:right w:val="single" w:sz="4" w:space="0" w:color="auto"/>
                  </w:tcBorders>
                </w:tcPr>
                <w:p w14:paraId="2C2083F9" w14:textId="77777777" w:rsidR="00AA389F" w:rsidRDefault="00AA389F">
                  <w:pPr>
                    <w:spacing w:line="256" w:lineRule="auto"/>
                    <w:rPr>
                      <w:rFonts w:cstheme="minorHAnsi"/>
                      <w:b/>
                      <w:sz w:val="22"/>
                    </w:rPr>
                  </w:pPr>
                  <w:r>
                    <w:rPr>
                      <w:rFonts w:cstheme="minorHAnsi"/>
                      <w:b/>
                      <w:sz w:val="22"/>
                    </w:rPr>
                    <w:t>ASSESSMENT CRITERIA:</w:t>
                  </w:r>
                </w:p>
                <w:p w14:paraId="7673A5DF" w14:textId="77777777" w:rsidR="00AA389F" w:rsidRDefault="00AA389F">
                  <w:pPr>
                    <w:spacing w:line="256" w:lineRule="auto"/>
                    <w:rPr>
                      <w:rFonts w:cstheme="minorHAnsi"/>
                      <w:sz w:val="22"/>
                    </w:rPr>
                  </w:pPr>
                  <w:r>
                    <w:rPr>
                      <w:rFonts w:cstheme="minorHAnsi"/>
                      <w:sz w:val="22"/>
                    </w:rPr>
                    <w:t>You will be assessed on your ability to:</w:t>
                  </w:r>
                </w:p>
                <w:p w14:paraId="4DAF419D" w14:textId="77777777" w:rsidR="00AA389F" w:rsidRDefault="00AA389F" w:rsidP="00AA389F">
                  <w:pPr>
                    <w:pStyle w:val="ListParagraph"/>
                    <w:numPr>
                      <w:ilvl w:val="0"/>
                      <w:numId w:val="18"/>
                    </w:numPr>
                    <w:spacing w:line="256" w:lineRule="auto"/>
                    <w:rPr>
                      <w:rFonts w:cstheme="minorHAnsi"/>
                      <w:sz w:val="22"/>
                    </w:rPr>
                  </w:pPr>
                  <w:r>
                    <w:rPr>
                      <w:rFonts w:cstheme="minorHAnsi"/>
                      <w:sz w:val="22"/>
                    </w:rPr>
                    <w:t>Apply skills learnt in lessons to a game situation and refine movement skills based on sporting context</w:t>
                  </w:r>
                </w:p>
                <w:p w14:paraId="57750990" w14:textId="77777777" w:rsidR="00AA389F" w:rsidRDefault="00AA389F" w:rsidP="00AA389F">
                  <w:pPr>
                    <w:pStyle w:val="ListParagraph"/>
                    <w:numPr>
                      <w:ilvl w:val="0"/>
                      <w:numId w:val="18"/>
                    </w:numPr>
                    <w:spacing w:line="256" w:lineRule="auto"/>
                    <w:rPr>
                      <w:rFonts w:cstheme="minorHAnsi"/>
                      <w:sz w:val="22"/>
                    </w:rPr>
                  </w:pPr>
                  <w:r>
                    <w:rPr>
                      <w:rFonts w:cstheme="minorHAnsi"/>
                      <w:sz w:val="22"/>
                    </w:rPr>
                    <w:t>Implementation of offensive and defensive skills</w:t>
                  </w:r>
                </w:p>
                <w:p w14:paraId="3FFCB7DF" w14:textId="77777777" w:rsidR="00AA389F" w:rsidRDefault="00AA389F" w:rsidP="00AA389F">
                  <w:pPr>
                    <w:pStyle w:val="ListParagraph"/>
                    <w:numPr>
                      <w:ilvl w:val="0"/>
                      <w:numId w:val="18"/>
                    </w:numPr>
                    <w:spacing w:line="256" w:lineRule="auto"/>
                    <w:rPr>
                      <w:rFonts w:cstheme="minorHAnsi"/>
                      <w:sz w:val="22"/>
                    </w:rPr>
                  </w:pPr>
                  <w:r>
                    <w:rPr>
                      <w:rFonts w:cstheme="minorHAnsi"/>
                      <w:sz w:val="22"/>
                    </w:rPr>
                    <w:t>Actively participate fairly and ethically during practical lessons, whilst demonstrating the key competences of team play</w:t>
                  </w:r>
                </w:p>
                <w:p w14:paraId="5D26C8B1" w14:textId="77777777" w:rsidR="00AA389F" w:rsidRDefault="00AA389F">
                  <w:pPr>
                    <w:spacing w:line="256" w:lineRule="auto"/>
                    <w:rPr>
                      <w:rFonts w:cstheme="minorHAnsi"/>
                    </w:rPr>
                  </w:pPr>
                </w:p>
              </w:tc>
            </w:tr>
          </w:tbl>
          <w:p w14:paraId="4EFFF023" w14:textId="77777777" w:rsidR="00AA389F" w:rsidRDefault="00AA389F">
            <w:pPr>
              <w:rPr>
                <w:rFonts w:cstheme="minorHAnsi"/>
                <w:b/>
                <w:sz w:val="32"/>
                <w:szCs w:val="32"/>
              </w:rPr>
            </w:pPr>
          </w:p>
        </w:tc>
      </w:tr>
    </w:tbl>
    <w:p w14:paraId="2A8AEB38" w14:textId="77777777" w:rsidR="00AA389F" w:rsidRDefault="00AA389F" w:rsidP="00AA389F">
      <w:pPr>
        <w:pStyle w:val="BasicParagraph"/>
        <w:rPr>
          <w:rFonts w:ascii="ArialMT" w:hAnsi="ArialMT" w:cs="ArialMT"/>
          <w:color w:val="0070C0"/>
          <w:sz w:val="8"/>
          <w:szCs w:val="16"/>
        </w:rPr>
      </w:pPr>
    </w:p>
    <w:p w14:paraId="2E6E80C9" w14:textId="77777777" w:rsidR="00AA389F" w:rsidRDefault="00AA389F" w:rsidP="00AA389F">
      <w:pPr>
        <w:pStyle w:val="BasicParagraph"/>
        <w:rPr>
          <w:rFonts w:ascii="ArialMT" w:hAnsi="ArialMT" w:cs="ArialMT"/>
          <w:color w:val="0070C0"/>
          <w:sz w:val="8"/>
          <w:szCs w:val="16"/>
        </w:rPr>
      </w:pPr>
    </w:p>
    <w:p w14:paraId="604F76C2" w14:textId="77777777" w:rsidR="00AA389F" w:rsidRDefault="00AA389F" w:rsidP="00AA389F">
      <w:pPr>
        <w:pStyle w:val="BasicParagraph"/>
        <w:rPr>
          <w:rFonts w:ascii="ArialMT" w:hAnsi="ArialMT" w:cs="ArialMT"/>
          <w:color w:val="0070C0"/>
          <w:sz w:val="8"/>
          <w:szCs w:val="16"/>
        </w:rPr>
      </w:pPr>
    </w:p>
    <w:p w14:paraId="638BE537" w14:textId="77777777" w:rsidR="00AA389F" w:rsidRDefault="00AA389F" w:rsidP="00AA389F">
      <w:pPr>
        <w:pStyle w:val="BasicParagraph"/>
        <w:rPr>
          <w:rFonts w:ascii="ArialMT" w:hAnsi="ArialMT" w:cs="ArialMT"/>
          <w:color w:val="0070C0"/>
          <w:sz w:val="8"/>
          <w:szCs w:val="16"/>
        </w:rPr>
      </w:pPr>
    </w:p>
    <w:p w14:paraId="08E548AC" w14:textId="77777777" w:rsidR="00AA389F" w:rsidRDefault="00AA389F" w:rsidP="00AA389F">
      <w:pPr>
        <w:pStyle w:val="BasicParagraph"/>
        <w:rPr>
          <w:rFonts w:ascii="ArialMT" w:hAnsi="ArialMT" w:cs="ArialMT"/>
          <w:color w:val="0070C0"/>
          <w:sz w:val="8"/>
          <w:szCs w:val="16"/>
        </w:rPr>
      </w:pPr>
    </w:p>
    <w:p w14:paraId="5F21B238" w14:textId="77777777" w:rsidR="00AA389F" w:rsidRDefault="00AA389F" w:rsidP="00AA389F">
      <w:pPr>
        <w:pStyle w:val="BasicParagraph"/>
        <w:rPr>
          <w:rFonts w:ascii="ArialMT" w:hAnsi="ArialMT" w:cs="ArialMT"/>
          <w:color w:val="0070C0"/>
          <w:sz w:val="8"/>
          <w:szCs w:val="16"/>
        </w:rPr>
      </w:pPr>
    </w:p>
    <w:p w14:paraId="2ABEEFFA" w14:textId="77777777" w:rsidR="00AA389F" w:rsidRDefault="00AA389F" w:rsidP="00AA389F">
      <w:pPr>
        <w:pStyle w:val="BasicParagraph"/>
        <w:rPr>
          <w:rFonts w:ascii="ArialMT" w:hAnsi="ArialMT" w:cs="ArialMT"/>
          <w:color w:val="0070C0"/>
          <w:sz w:val="8"/>
          <w:szCs w:val="16"/>
        </w:rPr>
      </w:pPr>
    </w:p>
    <w:p w14:paraId="7A09174B" w14:textId="77777777" w:rsidR="00AA389F" w:rsidRDefault="00AA389F" w:rsidP="00AA389F">
      <w:pPr>
        <w:pStyle w:val="BasicParagraph"/>
        <w:rPr>
          <w:rFonts w:ascii="ArialMT" w:hAnsi="ArialMT" w:cs="ArialMT"/>
          <w:color w:val="0070C0"/>
          <w:sz w:val="8"/>
          <w:szCs w:val="16"/>
        </w:rPr>
      </w:pPr>
    </w:p>
    <w:p w14:paraId="49CF9168" w14:textId="77777777" w:rsidR="00AA389F" w:rsidRDefault="00AA389F" w:rsidP="00AA389F">
      <w:pPr>
        <w:pStyle w:val="BasicParagraph"/>
        <w:rPr>
          <w:rFonts w:ascii="ArialMT" w:hAnsi="ArialMT" w:cs="ArialMT"/>
          <w:color w:val="0070C0"/>
          <w:sz w:val="8"/>
          <w:szCs w:val="16"/>
        </w:rPr>
      </w:pPr>
    </w:p>
    <w:p w14:paraId="3B0A11AE" w14:textId="77777777" w:rsidR="00AA389F" w:rsidRDefault="00AA389F" w:rsidP="00AA389F">
      <w:pPr>
        <w:pStyle w:val="BasicParagraph"/>
        <w:rPr>
          <w:rFonts w:ascii="ArialMT" w:hAnsi="ArialMT" w:cs="ArialMT"/>
          <w:color w:val="0070C0"/>
          <w:sz w:val="8"/>
          <w:szCs w:val="16"/>
        </w:rPr>
      </w:pPr>
    </w:p>
    <w:p w14:paraId="0C552452" w14:textId="77777777" w:rsidR="00AA389F" w:rsidRDefault="00AA389F" w:rsidP="00AA389F">
      <w:pPr>
        <w:pStyle w:val="BasicParagraph"/>
        <w:rPr>
          <w:rFonts w:ascii="ArialMT" w:hAnsi="ArialMT" w:cs="ArialMT"/>
          <w:color w:val="0070C0"/>
          <w:sz w:val="8"/>
          <w:szCs w:val="16"/>
        </w:rPr>
      </w:pPr>
    </w:p>
    <w:p w14:paraId="395F04AD" w14:textId="77777777" w:rsidR="00AA389F" w:rsidRDefault="00AA389F" w:rsidP="00AA389F">
      <w:pPr>
        <w:pStyle w:val="BasicParagraph"/>
        <w:rPr>
          <w:rFonts w:ascii="ArialMT" w:hAnsi="ArialMT" w:cs="ArialMT"/>
          <w:color w:val="0070C0"/>
          <w:sz w:val="8"/>
          <w:szCs w:val="16"/>
        </w:rPr>
      </w:pPr>
    </w:p>
    <w:p w14:paraId="0D43451B" w14:textId="77777777" w:rsidR="00AA389F" w:rsidRDefault="00AA389F" w:rsidP="00AA389F">
      <w:pPr>
        <w:pStyle w:val="BasicParagraph"/>
        <w:rPr>
          <w:rFonts w:ascii="ArialMT" w:hAnsi="ArialMT" w:cs="ArialMT"/>
          <w:color w:val="0070C0"/>
          <w:sz w:val="8"/>
          <w:szCs w:val="16"/>
        </w:rPr>
      </w:pPr>
    </w:p>
    <w:p w14:paraId="68BED1A2" w14:textId="77777777" w:rsidR="00AA389F" w:rsidRDefault="00AA389F" w:rsidP="00AA389F">
      <w:pPr>
        <w:pStyle w:val="BasicParagraph"/>
        <w:rPr>
          <w:rFonts w:ascii="ArialMT" w:hAnsi="ArialMT" w:cs="ArialMT"/>
          <w:color w:val="0070C0"/>
          <w:sz w:val="8"/>
          <w:szCs w:val="16"/>
        </w:rPr>
      </w:pPr>
    </w:p>
    <w:p w14:paraId="7B7D0FDC" w14:textId="77777777" w:rsidR="00AA389F" w:rsidRDefault="00AA389F" w:rsidP="00AA389F">
      <w:pPr>
        <w:pStyle w:val="BasicParagraph"/>
        <w:rPr>
          <w:rFonts w:ascii="ArialMT" w:hAnsi="ArialMT" w:cs="ArialMT"/>
          <w:color w:val="0070C0"/>
          <w:sz w:val="8"/>
          <w:szCs w:val="16"/>
        </w:rPr>
      </w:pPr>
    </w:p>
    <w:p w14:paraId="07D66D3A" w14:textId="77777777" w:rsidR="00AA389F" w:rsidRDefault="00AA389F" w:rsidP="00AA389F">
      <w:pPr>
        <w:pStyle w:val="BasicParagraph"/>
        <w:rPr>
          <w:rFonts w:ascii="ArialMT" w:hAnsi="ArialMT" w:cs="ArialMT"/>
          <w:color w:val="0070C0"/>
          <w:sz w:val="8"/>
          <w:szCs w:val="16"/>
        </w:rPr>
      </w:pPr>
    </w:p>
    <w:p w14:paraId="4828F8C0" w14:textId="77777777" w:rsidR="00AA389F" w:rsidRDefault="00AA389F" w:rsidP="00AA389F">
      <w:pPr>
        <w:pStyle w:val="BasicParagraph"/>
        <w:rPr>
          <w:rFonts w:ascii="ArialMT" w:hAnsi="ArialMT" w:cs="ArialMT"/>
          <w:color w:val="0070C0"/>
          <w:sz w:val="8"/>
          <w:szCs w:val="16"/>
        </w:rPr>
      </w:pPr>
    </w:p>
    <w:p w14:paraId="66DBBDCE" w14:textId="77777777" w:rsidR="00AA389F" w:rsidRDefault="00AA389F" w:rsidP="00AA389F">
      <w:pPr>
        <w:pStyle w:val="BasicParagraph"/>
        <w:rPr>
          <w:rFonts w:ascii="ArialMT" w:hAnsi="ArialMT" w:cs="ArialMT"/>
          <w:color w:val="0070C0"/>
          <w:sz w:val="8"/>
          <w:szCs w:val="16"/>
        </w:rPr>
      </w:pPr>
    </w:p>
    <w:p w14:paraId="170D82CC" w14:textId="77777777" w:rsidR="00AA389F" w:rsidRDefault="00AA389F" w:rsidP="00AA389F">
      <w:pPr>
        <w:pStyle w:val="BasicParagraph"/>
        <w:rPr>
          <w:rFonts w:ascii="ArialMT" w:hAnsi="ArialMT" w:cs="ArialMT"/>
          <w:color w:val="0070C0"/>
          <w:sz w:val="8"/>
          <w:szCs w:val="16"/>
        </w:rPr>
      </w:pPr>
    </w:p>
    <w:p w14:paraId="7C5F825B" w14:textId="77777777" w:rsidR="00AA389F" w:rsidRDefault="00AA389F" w:rsidP="00AA389F">
      <w:pPr>
        <w:pStyle w:val="BasicParagraph"/>
        <w:rPr>
          <w:rFonts w:ascii="ArialMT" w:hAnsi="ArialMT" w:cs="ArialMT"/>
          <w:color w:val="0070C0"/>
          <w:sz w:val="8"/>
          <w:szCs w:val="16"/>
        </w:rPr>
      </w:pPr>
    </w:p>
    <w:p w14:paraId="7718CA60" w14:textId="77777777" w:rsidR="00AA389F" w:rsidRDefault="00AA389F" w:rsidP="00AA389F">
      <w:pPr>
        <w:pStyle w:val="BasicParagraph"/>
        <w:rPr>
          <w:rFonts w:ascii="ArialMT" w:hAnsi="ArialMT" w:cs="ArialMT"/>
          <w:color w:val="0070C0"/>
          <w:sz w:val="8"/>
          <w:szCs w:val="16"/>
        </w:rPr>
      </w:pPr>
    </w:p>
    <w:p w14:paraId="0D18C5AE" w14:textId="77777777" w:rsidR="00AA389F" w:rsidRDefault="00AA389F" w:rsidP="00AA389F">
      <w:pPr>
        <w:pStyle w:val="BasicParagraph"/>
        <w:rPr>
          <w:rFonts w:ascii="ArialMT" w:hAnsi="ArialMT" w:cs="ArialMT"/>
          <w:color w:val="0070C0"/>
          <w:sz w:val="8"/>
          <w:szCs w:val="16"/>
        </w:rPr>
      </w:pPr>
    </w:p>
    <w:p w14:paraId="0A6460FB" w14:textId="77777777" w:rsidR="00AA389F" w:rsidRDefault="00AA389F" w:rsidP="00AA389F">
      <w:pPr>
        <w:pStyle w:val="BasicParagraph"/>
        <w:rPr>
          <w:rFonts w:ascii="ArialMT" w:hAnsi="ArialMT" w:cs="ArialMT"/>
          <w:color w:val="0070C0"/>
          <w:sz w:val="8"/>
          <w:szCs w:val="16"/>
        </w:rPr>
      </w:pPr>
    </w:p>
    <w:p w14:paraId="47E93C93" w14:textId="77777777" w:rsidR="00AA389F" w:rsidRDefault="00AA389F" w:rsidP="00AA389F">
      <w:pPr>
        <w:pStyle w:val="BasicParagraph"/>
        <w:rPr>
          <w:rFonts w:ascii="ArialMT" w:hAnsi="ArialMT" w:cs="ArialMT"/>
          <w:color w:val="0070C0"/>
          <w:sz w:val="8"/>
          <w:szCs w:val="16"/>
        </w:rPr>
      </w:pPr>
    </w:p>
    <w:p w14:paraId="59C5A081" w14:textId="77777777" w:rsidR="00AA389F" w:rsidRDefault="00AA389F" w:rsidP="00AA389F">
      <w:pPr>
        <w:pStyle w:val="BasicParagraph"/>
        <w:rPr>
          <w:rFonts w:ascii="ArialMT" w:hAnsi="ArialMT" w:cs="ArialMT"/>
          <w:color w:val="0070C0"/>
          <w:sz w:val="8"/>
          <w:szCs w:val="16"/>
        </w:rPr>
      </w:pPr>
    </w:p>
    <w:tbl>
      <w:tblPr>
        <w:tblStyle w:val="TableGrid"/>
        <w:tblW w:w="10598"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613"/>
        <w:gridCol w:w="992"/>
        <w:gridCol w:w="993"/>
      </w:tblGrid>
      <w:tr w:rsidR="00AA389F" w14:paraId="7F700723" w14:textId="77777777" w:rsidTr="3A869C91">
        <w:trPr>
          <w:trHeight w:val="470"/>
        </w:trPr>
        <w:tc>
          <w:tcPr>
            <w:tcW w:w="105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AB4B2F" w14:textId="77777777" w:rsidR="00AA389F" w:rsidRDefault="00AA389F">
            <w:pPr>
              <w:jc w:val="center"/>
              <w:rPr>
                <w:rFonts w:asciiTheme="minorHAnsi" w:hAnsiTheme="minorHAnsi" w:cstheme="minorHAnsi"/>
                <w:sz w:val="32"/>
                <w:szCs w:val="32"/>
              </w:rPr>
            </w:pPr>
            <w:r>
              <w:rPr>
                <w:rFonts w:cstheme="minorHAnsi"/>
                <w:b/>
                <w:sz w:val="32"/>
                <w:szCs w:val="32"/>
              </w:rPr>
              <w:t>ASSESSMENT MARKING CRITERIA</w:t>
            </w:r>
          </w:p>
        </w:tc>
      </w:tr>
      <w:tr w:rsidR="00AA389F" w14:paraId="72CD50F8" w14:textId="77777777" w:rsidTr="3A869C91">
        <w:trPr>
          <w:trHeight w:val="926"/>
        </w:trPr>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28655C28" w14:textId="5FF30C12" w:rsidR="00AA389F" w:rsidRDefault="00AA389F" w:rsidP="3A869C91">
            <w:pPr>
              <w:pStyle w:val="Default"/>
              <w:spacing w:line="256" w:lineRule="auto"/>
              <w:rPr>
                <w:rFonts w:asciiTheme="majorHAnsi" w:eastAsiaTheme="majorEastAsia" w:hAnsiTheme="majorHAnsi" w:cstheme="majorBidi"/>
                <w:sz w:val="20"/>
                <w:szCs w:val="20"/>
              </w:rPr>
            </w:pPr>
            <w:r w:rsidRPr="3A869C91">
              <w:rPr>
                <w:rFonts w:asciiTheme="majorHAnsi" w:eastAsiaTheme="majorEastAsia" w:hAnsiTheme="majorHAnsi" w:cstheme="majorBidi"/>
                <w:b/>
                <w:bCs/>
                <w:color w:val="000000" w:themeColor="text1"/>
                <w:sz w:val="18"/>
                <w:szCs w:val="18"/>
              </w:rPr>
              <w:t>PD4.</w:t>
            </w:r>
            <w:proofErr w:type="gramStart"/>
            <w:r w:rsidRPr="3A869C91">
              <w:rPr>
                <w:rFonts w:asciiTheme="majorHAnsi" w:eastAsiaTheme="majorEastAsia" w:hAnsiTheme="majorHAnsi" w:cstheme="majorBidi"/>
                <w:b/>
                <w:bCs/>
                <w:color w:val="000000" w:themeColor="text1"/>
                <w:sz w:val="18"/>
                <w:szCs w:val="18"/>
              </w:rPr>
              <w:t xml:space="preserve">5  </w:t>
            </w:r>
            <w:r w:rsidR="3B4BD553" w:rsidRPr="3A869C91">
              <w:rPr>
                <w:rFonts w:asciiTheme="majorHAnsi" w:eastAsiaTheme="majorEastAsia" w:hAnsiTheme="majorHAnsi" w:cstheme="majorBidi"/>
                <w:b/>
                <w:bCs/>
                <w:color w:val="22272B"/>
                <w:sz w:val="20"/>
                <w:szCs w:val="20"/>
              </w:rPr>
              <w:t>refines</w:t>
            </w:r>
            <w:proofErr w:type="gramEnd"/>
            <w:r w:rsidR="3B4BD553" w:rsidRPr="3A869C91">
              <w:rPr>
                <w:rFonts w:asciiTheme="majorHAnsi" w:eastAsiaTheme="majorEastAsia" w:hAnsiTheme="majorHAnsi" w:cstheme="majorBidi"/>
                <w:b/>
                <w:bCs/>
                <w:color w:val="22272B"/>
                <w:sz w:val="20"/>
                <w:szCs w:val="20"/>
              </w:rPr>
              <w:t xml:space="preserve">, applies </w:t>
            </w:r>
            <w:r w:rsidR="3B4BD553" w:rsidRPr="3A869C91">
              <w:rPr>
                <w:rFonts w:asciiTheme="majorHAnsi" w:eastAsiaTheme="majorEastAsia" w:hAnsiTheme="majorHAnsi" w:cstheme="majorBidi"/>
                <w:color w:val="22272B"/>
                <w:sz w:val="20"/>
                <w:szCs w:val="20"/>
              </w:rPr>
              <w:t xml:space="preserve">and </w:t>
            </w:r>
            <w:r w:rsidR="3B4BD553" w:rsidRPr="3A869C91">
              <w:rPr>
                <w:rFonts w:asciiTheme="majorHAnsi" w:eastAsiaTheme="majorEastAsia" w:hAnsiTheme="majorHAnsi" w:cstheme="majorBidi"/>
                <w:b/>
                <w:bCs/>
                <w:color w:val="22272B"/>
                <w:sz w:val="20"/>
                <w:szCs w:val="20"/>
              </w:rPr>
              <w:t xml:space="preserve">transfers </w:t>
            </w:r>
            <w:r w:rsidR="3B4BD553" w:rsidRPr="3A869C91">
              <w:rPr>
                <w:rFonts w:asciiTheme="majorHAnsi" w:eastAsiaTheme="majorEastAsia" w:hAnsiTheme="majorHAnsi" w:cstheme="majorBidi"/>
                <w:color w:val="22272B"/>
                <w:sz w:val="20"/>
                <w:szCs w:val="20"/>
              </w:rPr>
              <w:t>movement skills in a variety of dynamic physical activity contexts</w:t>
            </w:r>
          </w:p>
          <w:p w14:paraId="235BABBD" w14:textId="20F24A9D" w:rsidR="00AA389F" w:rsidRDefault="00AA389F" w:rsidP="3A869C91">
            <w:pPr>
              <w:pStyle w:val="Default"/>
              <w:spacing w:line="256" w:lineRule="auto"/>
              <w:rPr>
                <w:rFonts w:asciiTheme="majorHAnsi" w:eastAsiaTheme="majorEastAsia" w:hAnsiTheme="majorHAnsi" w:cstheme="majorBidi"/>
                <w:b/>
                <w:bCs/>
                <w:sz w:val="20"/>
                <w:szCs w:val="20"/>
              </w:rPr>
            </w:pPr>
            <w:r w:rsidRPr="3A869C91">
              <w:rPr>
                <w:rFonts w:asciiTheme="majorHAnsi" w:eastAsiaTheme="majorEastAsia" w:hAnsiTheme="majorHAnsi" w:cstheme="majorBidi"/>
                <w:b/>
                <w:bCs/>
                <w:sz w:val="18"/>
                <w:szCs w:val="18"/>
              </w:rPr>
              <w:t xml:space="preserve">PD4-10 </w:t>
            </w:r>
            <w:r w:rsidR="3B4BD553" w:rsidRPr="3A869C91">
              <w:rPr>
                <w:rFonts w:asciiTheme="majorHAnsi" w:eastAsiaTheme="majorEastAsia" w:hAnsiTheme="majorHAnsi" w:cstheme="majorBidi"/>
                <w:b/>
                <w:bCs/>
                <w:color w:val="22272B"/>
                <w:sz w:val="20"/>
                <w:szCs w:val="20"/>
              </w:rPr>
              <w:t xml:space="preserve">applies </w:t>
            </w:r>
            <w:r w:rsidR="3B4BD553" w:rsidRPr="3A869C91">
              <w:rPr>
                <w:rFonts w:asciiTheme="majorHAnsi" w:eastAsiaTheme="majorEastAsia" w:hAnsiTheme="majorHAnsi" w:cstheme="majorBidi"/>
                <w:color w:val="22272B"/>
                <w:sz w:val="20"/>
                <w:szCs w:val="20"/>
              </w:rPr>
              <w:t xml:space="preserve">and </w:t>
            </w:r>
            <w:r w:rsidR="3B4BD553" w:rsidRPr="3A869C91">
              <w:rPr>
                <w:rFonts w:asciiTheme="majorHAnsi" w:eastAsiaTheme="majorEastAsia" w:hAnsiTheme="majorHAnsi" w:cstheme="majorBidi"/>
                <w:b/>
                <w:bCs/>
                <w:color w:val="22272B"/>
                <w:sz w:val="20"/>
                <w:szCs w:val="20"/>
              </w:rPr>
              <w:t>refines</w:t>
            </w:r>
            <w:r w:rsidR="3B4BD553" w:rsidRPr="3A869C91">
              <w:rPr>
                <w:rFonts w:asciiTheme="majorHAnsi" w:eastAsiaTheme="majorEastAsia" w:hAnsiTheme="majorHAnsi" w:cstheme="majorBidi"/>
                <w:color w:val="22272B"/>
                <w:sz w:val="20"/>
                <w:szCs w:val="20"/>
              </w:rPr>
              <w:t xml:space="preserve"> interpersonal skills to assist themselves and others to interact respectfully and promote inclusion in a variety of groups or contexts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0ED8310E" w14:textId="77777777" w:rsidR="00AA389F" w:rsidRDefault="00AA389F">
            <w:pPr>
              <w:jc w:val="center"/>
              <w:rPr>
                <w:rFonts w:cstheme="minorHAnsi"/>
                <w:b/>
                <w:sz w:val="20"/>
                <w:szCs w:val="28"/>
              </w:rPr>
            </w:pPr>
            <w:r>
              <w:rPr>
                <w:rFonts w:cstheme="minorHAnsi"/>
                <w:b/>
                <w:sz w:val="20"/>
                <w:szCs w:val="28"/>
              </w:rPr>
              <w:t>Mark</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6DE8CD4" w14:textId="77777777" w:rsidR="00AA389F" w:rsidRDefault="00AA389F">
            <w:pPr>
              <w:jc w:val="center"/>
              <w:rPr>
                <w:rFonts w:cstheme="minorHAnsi"/>
                <w:b/>
                <w:sz w:val="20"/>
                <w:szCs w:val="28"/>
              </w:rPr>
            </w:pPr>
            <w:r>
              <w:rPr>
                <w:rFonts w:cstheme="minorHAnsi"/>
                <w:b/>
                <w:sz w:val="20"/>
                <w:szCs w:val="28"/>
              </w:rPr>
              <w:t>Grade</w:t>
            </w:r>
          </w:p>
        </w:tc>
      </w:tr>
      <w:tr w:rsidR="00AA389F" w14:paraId="4C73DB1D" w14:textId="77777777" w:rsidTr="3A869C91">
        <w:trPr>
          <w:trHeight w:val="520"/>
        </w:trPr>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A81D86" w14:textId="751C8CEF" w:rsidR="00AA389F" w:rsidRDefault="00AA389F" w:rsidP="3A869C91">
            <w:pPr>
              <w:pStyle w:val="Default"/>
              <w:jc w:val="both"/>
              <w:rPr>
                <w:rFonts w:asciiTheme="minorHAnsi" w:hAnsiTheme="minorHAnsi" w:cstheme="minorBidi"/>
                <w:i/>
                <w:iCs/>
                <w:sz w:val="20"/>
                <w:szCs w:val="20"/>
              </w:rPr>
            </w:pPr>
            <w:r w:rsidRPr="3A869C91">
              <w:rPr>
                <w:rFonts w:asciiTheme="minorHAnsi" w:hAnsiTheme="minorHAnsi" w:cstheme="minorBidi"/>
                <w:b/>
                <w:bCs/>
                <w:sz w:val="20"/>
                <w:szCs w:val="20"/>
              </w:rPr>
              <w:t>Refines</w:t>
            </w:r>
            <w:r w:rsidRPr="3A869C91">
              <w:rPr>
                <w:rFonts w:asciiTheme="minorHAnsi" w:hAnsiTheme="minorHAnsi" w:cstheme="minorBidi"/>
                <w:sz w:val="20"/>
                <w:szCs w:val="20"/>
              </w:rPr>
              <w:t xml:space="preserve">, </w:t>
            </w:r>
            <w:r w:rsidRPr="3A869C91">
              <w:rPr>
                <w:rFonts w:asciiTheme="minorHAnsi" w:hAnsiTheme="minorHAnsi" w:cstheme="minorBidi"/>
                <w:b/>
                <w:bCs/>
                <w:sz w:val="20"/>
                <w:szCs w:val="20"/>
              </w:rPr>
              <w:t xml:space="preserve">applies </w:t>
            </w:r>
            <w:r w:rsidRPr="3A869C91">
              <w:rPr>
                <w:rFonts w:asciiTheme="minorHAnsi" w:hAnsiTheme="minorHAnsi" w:cstheme="minorBidi"/>
                <w:sz w:val="20"/>
                <w:szCs w:val="20"/>
              </w:rPr>
              <w:t xml:space="preserve">and </w:t>
            </w:r>
            <w:r w:rsidRPr="3A869C91">
              <w:rPr>
                <w:rFonts w:asciiTheme="minorHAnsi" w:hAnsiTheme="minorHAnsi" w:cstheme="minorBidi"/>
                <w:b/>
                <w:bCs/>
                <w:sz w:val="20"/>
                <w:szCs w:val="20"/>
              </w:rPr>
              <w:t xml:space="preserve">transfers </w:t>
            </w:r>
            <w:r w:rsidRPr="3A869C91">
              <w:rPr>
                <w:rFonts w:asciiTheme="minorHAnsi" w:hAnsiTheme="minorHAnsi" w:cstheme="minorBidi"/>
                <w:sz w:val="20"/>
                <w:szCs w:val="20"/>
              </w:rPr>
              <w:t xml:space="preserve">outstanding movement skills in a variety of invasion games by engaging successfully in skill sessions and improvising in game play. </w:t>
            </w:r>
            <w:r w:rsidRPr="3A869C91">
              <w:rPr>
                <w:rFonts w:asciiTheme="minorHAnsi" w:hAnsiTheme="minorHAnsi" w:cstheme="minorBidi"/>
                <w:i/>
                <w:iCs/>
                <w:sz w:val="20"/>
                <w:szCs w:val="20"/>
              </w:rPr>
              <w:t xml:space="preserve">The student demonstrates exceptional passing and receiving skills, the ability to maintain possession under pressure, create space for themselves and others, can anticipate defensively to force errors or intercept the ball, and works cohesively as a team, encouraging other members of the class, communicating rules and strategies. </w:t>
            </w:r>
            <w:r w:rsidRPr="3A869C91">
              <w:rPr>
                <w:rFonts w:asciiTheme="minorHAnsi" w:hAnsiTheme="minorHAnsi" w:cstheme="minorBidi"/>
                <w:i/>
                <w:iCs/>
                <w:color w:val="000000" w:themeColor="text1"/>
                <w:sz w:val="18"/>
                <w:szCs w:val="18"/>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817904" w14:textId="0E764B96" w:rsidR="00AA389F" w:rsidRDefault="3A869C91" w:rsidP="3A869C91">
            <w:pPr>
              <w:jc w:val="center"/>
              <w:rPr>
                <w:rFonts w:asciiTheme="majorHAnsi" w:eastAsiaTheme="majorEastAsia" w:hAnsiTheme="majorHAnsi" w:cstheme="majorBidi"/>
                <w:sz w:val="22"/>
                <w:szCs w:val="22"/>
              </w:rPr>
            </w:pPr>
            <w:r w:rsidRPr="3A869C91">
              <w:rPr>
                <w:rFonts w:asciiTheme="majorHAnsi" w:eastAsiaTheme="majorEastAsia" w:hAnsiTheme="majorHAnsi" w:cstheme="majorBidi"/>
              </w:rPr>
              <w:t>25-30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0C7866" w14:textId="77777777" w:rsidR="00AA389F" w:rsidRDefault="00AA389F" w:rsidP="3A869C91">
            <w:pPr>
              <w:jc w:val="center"/>
              <w:rPr>
                <w:rFonts w:asciiTheme="majorHAnsi" w:eastAsiaTheme="majorEastAsia" w:hAnsiTheme="majorHAnsi" w:cstheme="majorBidi"/>
              </w:rPr>
            </w:pPr>
            <w:r w:rsidRPr="3A869C91">
              <w:rPr>
                <w:rFonts w:asciiTheme="majorHAnsi" w:eastAsiaTheme="majorEastAsia" w:hAnsiTheme="majorHAnsi" w:cstheme="majorBidi"/>
              </w:rPr>
              <w:t>A</w:t>
            </w:r>
          </w:p>
        </w:tc>
      </w:tr>
      <w:tr w:rsidR="00AA389F" w14:paraId="0798179B" w14:textId="77777777" w:rsidTr="3A869C91">
        <w:trPr>
          <w:trHeight w:val="542"/>
        </w:trPr>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A9BD55" w14:textId="4A859F15" w:rsidR="00AA389F" w:rsidRDefault="00AA389F" w:rsidP="3A869C91">
            <w:pPr>
              <w:pStyle w:val="Default"/>
              <w:jc w:val="both"/>
              <w:rPr>
                <w:rFonts w:asciiTheme="minorHAnsi" w:hAnsiTheme="minorHAnsi" w:cstheme="minorBidi"/>
                <w:color w:val="000000" w:themeColor="text1"/>
                <w:sz w:val="18"/>
                <w:szCs w:val="18"/>
              </w:rPr>
            </w:pPr>
            <w:r w:rsidRPr="3A869C91">
              <w:rPr>
                <w:rFonts w:asciiTheme="minorHAnsi" w:hAnsiTheme="minorHAnsi" w:cstheme="minorBidi"/>
                <w:b/>
                <w:bCs/>
                <w:sz w:val="20"/>
                <w:szCs w:val="20"/>
              </w:rPr>
              <w:t>Refines</w:t>
            </w:r>
            <w:r w:rsidRPr="3A869C91">
              <w:rPr>
                <w:rFonts w:asciiTheme="minorHAnsi" w:hAnsiTheme="minorHAnsi" w:cstheme="minorBidi"/>
                <w:sz w:val="20"/>
                <w:szCs w:val="20"/>
              </w:rPr>
              <w:t xml:space="preserve">, </w:t>
            </w:r>
            <w:r w:rsidRPr="3A869C91">
              <w:rPr>
                <w:rFonts w:asciiTheme="minorHAnsi" w:hAnsiTheme="minorHAnsi" w:cstheme="minorBidi"/>
                <w:b/>
                <w:bCs/>
                <w:sz w:val="20"/>
                <w:szCs w:val="20"/>
              </w:rPr>
              <w:t xml:space="preserve">applies </w:t>
            </w:r>
            <w:r w:rsidRPr="3A869C91">
              <w:rPr>
                <w:rFonts w:asciiTheme="minorHAnsi" w:hAnsiTheme="minorHAnsi" w:cstheme="minorBidi"/>
                <w:sz w:val="20"/>
                <w:szCs w:val="20"/>
              </w:rPr>
              <w:t xml:space="preserve">and </w:t>
            </w:r>
            <w:r w:rsidRPr="3A869C91">
              <w:rPr>
                <w:rFonts w:asciiTheme="minorHAnsi" w:hAnsiTheme="minorHAnsi" w:cstheme="minorBidi"/>
                <w:b/>
                <w:bCs/>
                <w:sz w:val="20"/>
                <w:szCs w:val="20"/>
              </w:rPr>
              <w:t>transfers</w:t>
            </w:r>
            <w:r w:rsidR="3A869C91" w:rsidRPr="3A869C91">
              <w:rPr>
                <w:rFonts w:asciiTheme="minorHAnsi" w:hAnsiTheme="minorHAnsi" w:cstheme="minorBidi"/>
                <w:sz w:val="20"/>
                <w:szCs w:val="20"/>
              </w:rPr>
              <w:t xml:space="preserve"> </w:t>
            </w:r>
            <w:r w:rsidRPr="3A869C91">
              <w:rPr>
                <w:rFonts w:asciiTheme="minorHAnsi" w:hAnsiTheme="minorHAnsi" w:cstheme="minorBidi"/>
                <w:sz w:val="20"/>
                <w:szCs w:val="20"/>
              </w:rPr>
              <w:t xml:space="preserve">thorough movement skills in a variety of invasion games by engaging successfully in skill sessions and improvising in game play. </w:t>
            </w:r>
            <w:r w:rsidRPr="3A869C91">
              <w:rPr>
                <w:rFonts w:asciiTheme="minorHAnsi" w:hAnsiTheme="minorHAnsi" w:cstheme="minorBidi"/>
                <w:i/>
                <w:iCs/>
                <w:sz w:val="20"/>
                <w:szCs w:val="20"/>
              </w:rPr>
              <w:t xml:space="preserve">The student demonstrates highly developed passing and receiving skills, the ability to maintain possession, create space for themselves, can anticipate defensively at times to force errors or intercept the ball, and works cohesively as a team, encouraging other members of the class, communicating rules and strategies. </w:t>
            </w:r>
            <w:r w:rsidRPr="3A869C91">
              <w:rPr>
                <w:rFonts w:cstheme="minorBidi"/>
                <w:i/>
                <w:iCs/>
                <w:sz w:val="20"/>
                <w:szCs w:val="20"/>
              </w:rPr>
              <w:t>S</w:t>
            </w:r>
            <w:r w:rsidRPr="3A869C91">
              <w:rPr>
                <w:rStyle w:val="Emphasis"/>
                <w:rFonts w:cstheme="minorBidi"/>
                <w:sz w:val="20"/>
                <w:szCs w:val="20"/>
                <w:shd w:val="clear" w:color="auto" w:fill="FFFFFF"/>
              </w:rPr>
              <w:t>ome skills, including offensive or defensive aspects and team work, were either not demonstrated or lacked precision.</w:t>
            </w:r>
            <w:r w:rsidRPr="3A869C91">
              <w:rPr>
                <w:rFonts w:asciiTheme="minorHAnsi" w:hAnsiTheme="minorHAnsi" w:cstheme="minorBidi"/>
                <w:i/>
                <w:iCs/>
                <w:color w:val="000000" w:themeColor="text1"/>
                <w:sz w:val="18"/>
                <w:szCs w:val="18"/>
              </w:rPr>
              <w:t xml:space="preserve"> </w:t>
            </w:r>
            <w:r w:rsidRPr="3A869C91">
              <w:rPr>
                <w:rStyle w:val="Emphasis"/>
                <w:rFonts w:asciiTheme="minorHAnsi" w:hAnsiTheme="minorHAnsi" w:cstheme="minorBidi"/>
                <w:sz w:val="18"/>
                <w:szCs w:val="18"/>
                <w:shd w:val="clear" w:color="auto" w:fill="FFFFFF"/>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D11887" w14:textId="7BB95896" w:rsidR="00AA389F" w:rsidRDefault="00AA389F" w:rsidP="3A869C91">
            <w:pPr>
              <w:jc w:val="center"/>
              <w:rPr>
                <w:rFonts w:asciiTheme="majorHAnsi" w:eastAsiaTheme="majorEastAsia" w:hAnsiTheme="majorHAnsi" w:cstheme="majorBidi"/>
              </w:rPr>
            </w:pPr>
            <w:r w:rsidRPr="3A869C91">
              <w:rPr>
                <w:rFonts w:asciiTheme="majorHAnsi" w:eastAsiaTheme="majorEastAsia" w:hAnsiTheme="majorHAnsi" w:cstheme="majorBidi"/>
              </w:rPr>
              <w:t>19-24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A6EB26" w14:textId="77777777" w:rsidR="00AA389F" w:rsidRDefault="00AA389F" w:rsidP="3A869C91">
            <w:pPr>
              <w:jc w:val="center"/>
              <w:rPr>
                <w:rFonts w:asciiTheme="majorHAnsi" w:eastAsiaTheme="majorEastAsia" w:hAnsiTheme="majorHAnsi" w:cstheme="majorBidi"/>
              </w:rPr>
            </w:pPr>
            <w:r w:rsidRPr="3A869C91">
              <w:rPr>
                <w:rFonts w:asciiTheme="majorHAnsi" w:eastAsiaTheme="majorEastAsia" w:hAnsiTheme="majorHAnsi" w:cstheme="majorBidi"/>
              </w:rPr>
              <w:t>B</w:t>
            </w:r>
          </w:p>
        </w:tc>
      </w:tr>
      <w:tr w:rsidR="00AA389F" w14:paraId="1E2E17C0" w14:textId="77777777" w:rsidTr="3A869C91">
        <w:trPr>
          <w:trHeight w:val="564"/>
        </w:trPr>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CE4017" w14:textId="339462B4" w:rsidR="00AA389F" w:rsidRDefault="00AA389F" w:rsidP="3A869C91">
            <w:pPr>
              <w:pStyle w:val="Default"/>
              <w:jc w:val="both"/>
              <w:rPr>
                <w:rFonts w:asciiTheme="minorHAnsi" w:hAnsiTheme="minorHAnsi" w:cstheme="minorBidi"/>
                <w:color w:val="000000" w:themeColor="text1"/>
                <w:sz w:val="18"/>
                <w:szCs w:val="18"/>
              </w:rPr>
            </w:pPr>
            <w:r w:rsidRPr="3A869C91">
              <w:rPr>
                <w:rFonts w:asciiTheme="minorHAnsi" w:hAnsiTheme="minorHAnsi" w:cstheme="minorBidi"/>
                <w:b/>
                <w:bCs/>
                <w:sz w:val="20"/>
                <w:szCs w:val="20"/>
              </w:rPr>
              <w:t>Refines</w:t>
            </w:r>
            <w:r w:rsidRPr="3A869C91">
              <w:rPr>
                <w:rFonts w:asciiTheme="minorHAnsi" w:hAnsiTheme="minorHAnsi" w:cstheme="minorBidi"/>
                <w:sz w:val="20"/>
                <w:szCs w:val="20"/>
              </w:rPr>
              <w:t xml:space="preserve">, </w:t>
            </w:r>
            <w:r w:rsidRPr="3A869C91">
              <w:rPr>
                <w:rFonts w:asciiTheme="minorHAnsi" w:hAnsiTheme="minorHAnsi" w:cstheme="minorBidi"/>
                <w:b/>
                <w:bCs/>
                <w:sz w:val="20"/>
                <w:szCs w:val="20"/>
              </w:rPr>
              <w:t xml:space="preserve">applies </w:t>
            </w:r>
            <w:r w:rsidRPr="3A869C91">
              <w:rPr>
                <w:rFonts w:asciiTheme="minorHAnsi" w:hAnsiTheme="minorHAnsi" w:cstheme="minorBidi"/>
                <w:sz w:val="20"/>
                <w:szCs w:val="20"/>
              </w:rPr>
              <w:t xml:space="preserve">and </w:t>
            </w:r>
            <w:r w:rsidRPr="3A869C91">
              <w:rPr>
                <w:rFonts w:asciiTheme="minorHAnsi" w:hAnsiTheme="minorHAnsi" w:cstheme="minorBidi"/>
                <w:b/>
                <w:bCs/>
                <w:sz w:val="20"/>
                <w:szCs w:val="20"/>
              </w:rPr>
              <w:t>transfers</w:t>
            </w:r>
            <w:r w:rsidRPr="3A869C91">
              <w:rPr>
                <w:rFonts w:asciiTheme="minorHAnsi" w:hAnsiTheme="minorHAnsi" w:cstheme="minorBidi"/>
                <w:sz w:val="20"/>
                <w:szCs w:val="20"/>
              </w:rPr>
              <w:t xml:space="preserve"> sound movement skills in a variety of invasion games by engaging in skill sessions and improvising in game play. </w:t>
            </w:r>
            <w:r w:rsidRPr="3A869C91">
              <w:rPr>
                <w:rFonts w:asciiTheme="minorHAnsi" w:hAnsiTheme="minorHAnsi" w:cstheme="minorBidi"/>
                <w:i/>
                <w:iCs/>
                <w:sz w:val="20"/>
                <w:szCs w:val="20"/>
              </w:rPr>
              <w:t xml:space="preserve">The student demonstrates satisfactory passing and receiving skills, can maintain possession without defensive pressure, attempts to create space for themselves and anticipate defensively to force errors, and works cohesively as a team, encouraging other members of the class, communicating rules. </w:t>
            </w:r>
            <w:r w:rsidRPr="3A869C91">
              <w:rPr>
                <w:rFonts w:cstheme="minorBidi"/>
                <w:i/>
                <w:iCs/>
                <w:sz w:val="20"/>
                <w:szCs w:val="20"/>
              </w:rPr>
              <w:t>S</w:t>
            </w:r>
            <w:r w:rsidRPr="3A869C91">
              <w:rPr>
                <w:rStyle w:val="Emphasis"/>
                <w:rFonts w:cstheme="minorBidi"/>
                <w:sz w:val="20"/>
                <w:szCs w:val="20"/>
                <w:shd w:val="clear" w:color="auto" w:fill="FFFFFF"/>
              </w:rPr>
              <w:t>ome skills, including offensive or defensive aspects and team work, were either not demonstrated.</w:t>
            </w:r>
            <w:r w:rsidRPr="3A869C91">
              <w:rPr>
                <w:rStyle w:val="Emphasis"/>
                <w:rFonts w:asciiTheme="minorHAnsi" w:hAnsiTheme="minorHAnsi" w:cstheme="minorBidi"/>
                <w:sz w:val="18"/>
                <w:szCs w:val="18"/>
                <w:shd w:val="clear" w:color="auto" w:fill="FFFFFF"/>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7DA7B2" w14:textId="24F0A01B" w:rsidR="00AA389F" w:rsidRDefault="00AA389F" w:rsidP="3A869C91">
            <w:pPr>
              <w:jc w:val="center"/>
              <w:rPr>
                <w:rFonts w:asciiTheme="majorHAnsi" w:eastAsiaTheme="majorEastAsia" w:hAnsiTheme="majorHAnsi" w:cstheme="majorBidi"/>
              </w:rPr>
            </w:pPr>
            <w:r w:rsidRPr="3A869C91">
              <w:rPr>
                <w:rFonts w:asciiTheme="majorHAnsi" w:eastAsiaTheme="majorEastAsia" w:hAnsiTheme="majorHAnsi" w:cstheme="majorBidi"/>
              </w:rPr>
              <w:t>13-18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971C85" w14:textId="77777777" w:rsidR="00AA389F" w:rsidRDefault="00AA389F" w:rsidP="3A869C91">
            <w:pPr>
              <w:jc w:val="center"/>
              <w:rPr>
                <w:rFonts w:asciiTheme="majorHAnsi" w:eastAsiaTheme="majorEastAsia" w:hAnsiTheme="majorHAnsi" w:cstheme="majorBidi"/>
              </w:rPr>
            </w:pPr>
            <w:r w:rsidRPr="3A869C91">
              <w:rPr>
                <w:rFonts w:asciiTheme="majorHAnsi" w:eastAsiaTheme="majorEastAsia" w:hAnsiTheme="majorHAnsi" w:cstheme="majorBidi"/>
              </w:rPr>
              <w:t>C</w:t>
            </w:r>
          </w:p>
        </w:tc>
      </w:tr>
      <w:tr w:rsidR="00AA389F" w14:paraId="6D1CF808" w14:textId="77777777" w:rsidTr="3A869C91">
        <w:trPr>
          <w:trHeight w:val="571"/>
        </w:trPr>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51D6EC" w14:textId="0289472E" w:rsidR="00AA389F" w:rsidRDefault="00AA389F" w:rsidP="3A869C91">
            <w:pPr>
              <w:pStyle w:val="Default"/>
              <w:jc w:val="both"/>
              <w:rPr>
                <w:rFonts w:asciiTheme="minorHAnsi" w:hAnsiTheme="minorHAnsi" w:cstheme="minorBidi"/>
                <w:color w:val="000000" w:themeColor="text1"/>
                <w:sz w:val="18"/>
                <w:szCs w:val="18"/>
              </w:rPr>
            </w:pPr>
            <w:r w:rsidRPr="3A869C91">
              <w:rPr>
                <w:rFonts w:asciiTheme="minorHAnsi" w:hAnsiTheme="minorHAnsi" w:cstheme="minorBidi"/>
                <w:b/>
                <w:bCs/>
                <w:sz w:val="20"/>
                <w:szCs w:val="20"/>
              </w:rPr>
              <w:t>Refines</w:t>
            </w:r>
            <w:r w:rsidRPr="3A869C91">
              <w:rPr>
                <w:rFonts w:asciiTheme="minorHAnsi" w:hAnsiTheme="minorHAnsi" w:cstheme="minorBidi"/>
                <w:sz w:val="20"/>
                <w:szCs w:val="20"/>
              </w:rPr>
              <w:t xml:space="preserve">, </w:t>
            </w:r>
            <w:r w:rsidRPr="3A869C91">
              <w:rPr>
                <w:rFonts w:asciiTheme="minorHAnsi" w:hAnsiTheme="minorHAnsi" w:cstheme="minorBidi"/>
                <w:b/>
                <w:bCs/>
                <w:sz w:val="20"/>
                <w:szCs w:val="20"/>
              </w:rPr>
              <w:t xml:space="preserve">applies </w:t>
            </w:r>
            <w:r w:rsidRPr="3A869C91">
              <w:rPr>
                <w:rFonts w:asciiTheme="minorHAnsi" w:hAnsiTheme="minorHAnsi" w:cstheme="minorBidi"/>
                <w:sz w:val="20"/>
                <w:szCs w:val="20"/>
              </w:rPr>
              <w:t xml:space="preserve">and </w:t>
            </w:r>
            <w:r w:rsidRPr="3A869C91">
              <w:rPr>
                <w:rFonts w:asciiTheme="minorHAnsi" w:hAnsiTheme="minorHAnsi" w:cstheme="minorBidi"/>
                <w:b/>
                <w:bCs/>
                <w:sz w:val="20"/>
                <w:szCs w:val="20"/>
              </w:rPr>
              <w:t>transfers</w:t>
            </w:r>
            <w:r w:rsidRPr="3A869C91">
              <w:rPr>
                <w:rFonts w:asciiTheme="minorHAnsi" w:hAnsiTheme="minorHAnsi" w:cstheme="minorBidi"/>
                <w:sz w:val="20"/>
                <w:szCs w:val="20"/>
              </w:rPr>
              <w:t xml:space="preserve"> basic movement skills in a variety of invasion games by engaging in skill sessions and improvising in game play. </w:t>
            </w:r>
            <w:r w:rsidRPr="3A869C91">
              <w:rPr>
                <w:rFonts w:asciiTheme="minorHAnsi" w:hAnsiTheme="minorHAnsi" w:cstheme="minorBidi"/>
                <w:i/>
                <w:iCs/>
                <w:sz w:val="20"/>
                <w:szCs w:val="20"/>
              </w:rPr>
              <w:t xml:space="preserve">The student demonstrates basic passing and receiving skills, can maintain possession without defensive pressure, attempts to create space for themselves, mark players defensively and works cohesively as a team, encouraging other members of the class. </w:t>
            </w:r>
            <w:r w:rsidRPr="3A869C91">
              <w:rPr>
                <w:rFonts w:cstheme="minorBidi"/>
                <w:i/>
                <w:iCs/>
                <w:sz w:val="20"/>
                <w:szCs w:val="20"/>
              </w:rPr>
              <w:t>Many</w:t>
            </w:r>
            <w:r w:rsidRPr="3A869C91">
              <w:rPr>
                <w:rStyle w:val="Emphasis"/>
                <w:rFonts w:cstheme="minorBidi"/>
                <w:sz w:val="20"/>
                <w:szCs w:val="20"/>
                <w:shd w:val="clear" w:color="auto" w:fill="FFFFFF"/>
              </w:rPr>
              <w:t xml:space="preserve"> skills, including offensive or defensive aspects and team work, were either not demonstrated.</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AF0217" w14:textId="08DFDB92" w:rsidR="00AA389F" w:rsidRDefault="00AA389F" w:rsidP="3A869C91">
            <w:pPr>
              <w:jc w:val="center"/>
              <w:rPr>
                <w:rFonts w:asciiTheme="majorHAnsi" w:eastAsiaTheme="majorEastAsia" w:hAnsiTheme="majorHAnsi" w:cstheme="majorBidi"/>
              </w:rPr>
            </w:pPr>
            <w:r w:rsidRPr="3A869C91">
              <w:rPr>
                <w:rFonts w:asciiTheme="majorHAnsi" w:eastAsiaTheme="majorEastAsia" w:hAnsiTheme="majorHAnsi" w:cstheme="majorBidi"/>
              </w:rPr>
              <w:t>7-12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EFE479" w14:textId="77777777" w:rsidR="00AA389F" w:rsidRDefault="00AA389F" w:rsidP="3A869C91">
            <w:pPr>
              <w:jc w:val="center"/>
              <w:rPr>
                <w:rFonts w:asciiTheme="majorHAnsi" w:eastAsiaTheme="majorEastAsia" w:hAnsiTheme="majorHAnsi" w:cstheme="majorBidi"/>
              </w:rPr>
            </w:pPr>
            <w:r w:rsidRPr="3A869C91">
              <w:rPr>
                <w:rFonts w:asciiTheme="majorHAnsi" w:eastAsiaTheme="majorEastAsia" w:hAnsiTheme="majorHAnsi" w:cstheme="majorBidi"/>
              </w:rPr>
              <w:t>D</w:t>
            </w:r>
          </w:p>
        </w:tc>
      </w:tr>
      <w:tr w:rsidR="00AA389F" w14:paraId="219F374A" w14:textId="77777777" w:rsidTr="3A869C91">
        <w:trPr>
          <w:trHeight w:val="552"/>
        </w:trPr>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643156" w14:textId="321691A2" w:rsidR="00AA389F" w:rsidRDefault="00AA389F" w:rsidP="3A869C91">
            <w:pPr>
              <w:pStyle w:val="Default"/>
              <w:jc w:val="both"/>
              <w:rPr>
                <w:rFonts w:asciiTheme="minorHAnsi" w:hAnsiTheme="minorHAnsi" w:cstheme="minorBidi"/>
                <w:color w:val="000000" w:themeColor="text1"/>
                <w:sz w:val="18"/>
                <w:szCs w:val="18"/>
              </w:rPr>
            </w:pPr>
            <w:r w:rsidRPr="3A869C91">
              <w:rPr>
                <w:rFonts w:asciiTheme="minorHAnsi" w:hAnsiTheme="minorHAnsi" w:cstheme="minorBidi"/>
                <w:b/>
                <w:bCs/>
                <w:sz w:val="20"/>
                <w:szCs w:val="20"/>
              </w:rPr>
              <w:t>Refines</w:t>
            </w:r>
            <w:r w:rsidRPr="3A869C91">
              <w:rPr>
                <w:rFonts w:asciiTheme="minorHAnsi" w:hAnsiTheme="minorHAnsi" w:cstheme="minorBidi"/>
                <w:sz w:val="20"/>
                <w:szCs w:val="20"/>
              </w:rPr>
              <w:t xml:space="preserve">, </w:t>
            </w:r>
            <w:r w:rsidRPr="3A869C91">
              <w:rPr>
                <w:rFonts w:asciiTheme="minorHAnsi" w:hAnsiTheme="minorHAnsi" w:cstheme="minorBidi"/>
                <w:b/>
                <w:bCs/>
                <w:sz w:val="20"/>
                <w:szCs w:val="20"/>
              </w:rPr>
              <w:t xml:space="preserve">applies </w:t>
            </w:r>
            <w:r w:rsidRPr="3A869C91">
              <w:rPr>
                <w:rFonts w:asciiTheme="minorHAnsi" w:hAnsiTheme="minorHAnsi" w:cstheme="minorBidi"/>
                <w:sz w:val="20"/>
                <w:szCs w:val="20"/>
              </w:rPr>
              <w:t xml:space="preserve">and </w:t>
            </w:r>
            <w:r w:rsidRPr="3A869C91">
              <w:rPr>
                <w:rFonts w:asciiTheme="minorHAnsi" w:hAnsiTheme="minorHAnsi" w:cstheme="minorBidi"/>
                <w:b/>
                <w:bCs/>
                <w:sz w:val="20"/>
                <w:szCs w:val="20"/>
              </w:rPr>
              <w:t>transfers</w:t>
            </w:r>
            <w:r w:rsidRPr="3A869C91">
              <w:rPr>
                <w:rFonts w:asciiTheme="minorHAnsi" w:hAnsiTheme="minorHAnsi" w:cstheme="minorBidi"/>
                <w:sz w:val="20"/>
                <w:szCs w:val="20"/>
              </w:rPr>
              <w:t xml:space="preserve"> limited movement skills in a variety of invasion games by engaging in skill sessions and improvising in game play. </w:t>
            </w:r>
            <w:r w:rsidRPr="3A869C91">
              <w:rPr>
                <w:rFonts w:asciiTheme="minorHAnsi" w:hAnsiTheme="minorHAnsi" w:cstheme="minorBidi"/>
                <w:i/>
                <w:iCs/>
                <w:sz w:val="20"/>
                <w:szCs w:val="20"/>
              </w:rPr>
              <w:t xml:space="preserve">The student demonstrates limited passing and receiving skills, attempts to maintain possession without defensive pressure, attempts to mark players defensively and is learning to work cohesively as a team. </w:t>
            </w:r>
            <w:r w:rsidRPr="3A869C91">
              <w:rPr>
                <w:rFonts w:cstheme="minorBidi"/>
                <w:i/>
                <w:iCs/>
                <w:sz w:val="20"/>
                <w:szCs w:val="20"/>
              </w:rPr>
              <w:t>Most</w:t>
            </w:r>
            <w:r w:rsidRPr="3A869C91">
              <w:rPr>
                <w:rStyle w:val="Emphasis"/>
                <w:rFonts w:cstheme="minorBidi"/>
                <w:sz w:val="20"/>
                <w:szCs w:val="20"/>
                <w:shd w:val="clear" w:color="auto" w:fill="FFFFFF"/>
              </w:rPr>
              <w:t xml:space="preserve"> skills, including offensive or defensive aspects and team work, were either not demonstrated.</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C56F69" w14:textId="38A6F3DE" w:rsidR="00AA389F" w:rsidRDefault="00AA389F" w:rsidP="3A869C91">
            <w:pPr>
              <w:jc w:val="center"/>
              <w:rPr>
                <w:rFonts w:asciiTheme="majorHAnsi" w:eastAsiaTheme="majorEastAsia" w:hAnsiTheme="majorHAnsi" w:cstheme="majorBidi"/>
              </w:rPr>
            </w:pPr>
            <w:r w:rsidRPr="3A869C91">
              <w:rPr>
                <w:rFonts w:asciiTheme="majorHAnsi" w:eastAsiaTheme="majorEastAsia" w:hAnsiTheme="majorHAnsi" w:cstheme="majorBidi"/>
              </w:rPr>
              <w:t>1-6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4FC757" w14:textId="77777777" w:rsidR="00AA389F" w:rsidRDefault="00AA389F" w:rsidP="3A869C91">
            <w:pPr>
              <w:jc w:val="center"/>
              <w:rPr>
                <w:rFonts w:asciiTheme="majorHAnsi" w:eastAsiaTheme="majorEastAsia" w:hAnsiTheme="majorHAnsi" w:cstheme="majorBidi"/>
              </w:rPr>
            </w:pPr>
            <w:r w:rsidRPr="3A869C91">
              <w:rPr>
                <w:rFonts w:asciiTheme="majorHAnsi" w:eastAsiaTheme="majorEastAsia" w:hAnsiTheme="majorHAnsi" w:cstheme="majorBidi"/>
              </w:rPr>
              <w:t>E</w:t>
            </w:r>
          </w:p>
        </w:tc>
      </w:tr>
      <w:tr w:rsidR="00AA389F" w14:paraId="645F3D41" w14:textId="77777777" w:rsidTr="3A869C91">
        <w:trPr>
          <w:trHeight w:val="274"/>
        </w:trPr>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18CDD3" w14:textId="77777777" w:rsidR="00AA389F" w:rsidRDefault="00AA389F" w:rsidP="00AA389F">
            <w:pPr>
              <w:pStyle w:val="Heading1"/>
              <w:numPr>
                <w:ilvl w:val="0"/>
                <w:numId w:val="19"/>
              </w:numPr>
              <w:jc w:val="both"/>
              <w:rPr>
                <w:rFonts w:asciiTheme="minorHAnsi" w:hAnsiTheme="minorHAnsi" w:cstheme="minorHAnsi"/>
                <w:b w:val="0"/>
                <w:color w:val="000000" w:themeColor="text1"/>
                <w:sz w:val="18"/>
                <w:szCs w:val="18"/>
              </w:rPr>
            </w:pPr>
            <w:r>
              <w:rPr>
                <w:rFonts w:asciiTheme="minorHAnsi" w:hAnsiTheme="minorHAnsi" w:cstheme="minorHAnsi"/>
                <w:b w:val="0"/>
                <w:color w:val="000000" w:themeColor="text1"/>
                <w:sz w:val="18"/>
                <w:szCs w:val="18"/>
              </w:rPr>
              <w:t xml:space="preserve">Not attempted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9CFD7A" w14:textId="77777777" w:rsidR="00AA389F" w:rsidRDefault="00AA389F" w:rsidP="3A869C91">
            <w:pPr>
              <w:jc w:val="center"/>
              <w:rPr>
                <w:rFonts w:asciiTheme="majorHAnsi" w:eastAsiaTheme="majorEastAsia" w:hAnsiTheme="majorHAnsi" w:cstheme="majorBidi"/>
              </w:rPr>
            </w:pPr>
            <w:r w:rsidRPr="3A869C91">
              <w:rPr>
                <w:rFonts w:asciiTheme="majorHAnsi" w:eastAsiaTheme="majorEastAsia" w:hAnsiTheme="majorHAnsi" w:cstheme="majorBidi"/>
              </w:rPr>
              <w:t>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B52BD3" w14:textId="77777777" w:rsidR="00AA389F" w:rsidRDefault="00AA389F" w:rsidP="3A869C91">
            <w:pPr>
              <w:jc w:val="center"/>
              <w:rPr>
                <w:rFonts w:asciiTheme="majorHAnsi" w:eastAsiaTheme="majorEastAsia" w:hAnsiTheme="majorHAnsi" w:cstheme="majorBidi"/>
              </w:rPr>
            </w:pPr>
            <w:r w:rsidRPr="3A869C91">
              <w:rPr>
                <w:rFonts w:asciiTheme="majorHAnsi" w:eastAsiaTheme="majorEastAsia" w:hAnsiTheme="majorHAnsi" w:cstheme="majorBidi"/>
                <w:sz w:val="14"/>
                <w:szCs w:val="14"/>
              </w:rPr>
              <w:t>NOT ACHIEVED</w:t>
            </w:r>
          </w:p>
        </w:tc>
      </w:tr>
    </w:tbl>
    <w:p w14:paraId="34BDCD57" w14:textId="77777777" w:rsidR="00AA389F" w:rsidRDefault="00AA389F" w:rsidP="00AA389F">
      <w:pPr>
        <w:rPr>
          <w:rFonts w:asciiTheme="minorHAnsi" w:hAnsiTheme="minorHAnsi" w:cstheme="minorHAnsi"/>
        </w:rPr>
      </w:pPr>
    </w:p>
    <w:p w14:paraId="707B5D91" w14:textId="77777777" w:rsidR="00AA389F" w:rsidRDefault="00AA389F" w:rsidP="00AA389F">
      <w:pPr>
        <w:rPr>
          <w:rFonts w:cstheme="minorHAnsi"/>
        </w:rPr>
      </w:pPr>
      <w:r>
        <w:rPr>
          <w:rFonts w:cstheme="minorHAnsi"/>
        </w:rPr>
        <w:t>Teacher Feedback</w:t>
      </w:r>
    </w:p>
    <w:p w14:paraId="47C17125" w14:textId="77777777" w:rsidR="00AA389F" w:rsidRDefault="00AA389F" w:rsidP="00AA389F">
      <w:pPr>
        <w:rPr>
          <w:rFonts w:cstheme="minorBidi"/>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3432E0" w14:textId="77777777" w:rsidR="000716D4" w:rsidRPr="00AA389F" w:rsidRDefault="000716D4" w:rsidP="00AA389F">
      <w:pPr>
        <w:rPr>
          <w:lang w:val="en-GB"/>
        </w:rPr>
      </w:pPr>
    </w:p>
    <w:sectPr w:rsidR="000716D4" w:rsidRPr="00AA389F" w:rsidSect="008E0C3E">
      <w:headerReference w:type="first" r:id="rId11"/>
      <w:pgSz w:w="11900" w:h="16840"/>
      <w:pgMar w:top="720" w:right="720" w:bottom="720" w:left="720" w:header="709"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419B0" w14:textId="77777777" w:rsidR="000D0EE3" w:rsidRDefault="000D0EE3" w:rsidP="00825FCE">
      <w:r>
        <w:separator/>
      </w:r>
    </w:p>
  </w:endnote>
  <w:endnote w:type="continuationSeparator" w:id="0">
    <w:p w14:paraId="6FDAFE0B" w14:textId="77777777" w:rsidR="000D0EE3" w:rsidRDefault="000D0EE3" w:rsidP="00825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74B85" w14:textId="77777777" w:rsidR="000D0EE3" w:rsidRDefault="000D0EE3" w:rsidP="00825FCE">
      <w:r>
        <w:separator/>
      </w:r>
    </w:p>
  </w:footnote>
  <w:footnote w:type="continuationSeparator" w:id="0">
    <w:p w14:paraId="3FA0C90B" w14:textId="77777777" w:rsidR="000D0EE3" w:rsidRDefault="000D0EE3" w:rsidP="00825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62F33" w14:textId="77777777" w:rsidR="00E82D3A" w:rsidRDefault="003A773B">
    <w:pPr>
      <w:pStyle w:val="Header"/>
    </w:pPr>
    <w:r>
      <w:rPr>
        <w:noProof/>
      </w:rPr>
      <w:pict w14:anchorId="3331EE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36pt;margin-top:-35.25pt;width:601.35pt;height:132pt;z-index:251659264;mso-wrap-edited:f;mso-width-percent:0;mso-height-percent:0;mso-position-horizontal-relative:text;mso-position-vertical-relative:text;mso-width-percent:0;mso-height-percent:0;mso-width-relative:page;mso-height-relative:page">
          <v:imagedata r:id="rId1" o:title="63560_Camden High School Letterhead Top"/>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66F6"/>
    <w:multiLevelType w:val="hybridMultilevel"/>
    <w:tmpl w:val="14880ED4"/>
    <w:lvl w:ilvl="0" w:tplc="6570EFB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2541E9"/>
    <w:multiLevelType w:val="hybridMultilevel"/>
    <w:tmpl w:val="9BDA9B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C73FBB"/>
    <w:multiLevelType w:val="hybridMultilevel"/>
    <w:tmpl w:val="76749D46"/>
    <w:lvl w:ilvl="0" w:tplc="A976A45E">
      <w:start w:val="2"/>
      <w:numFmt w:val="bullet"/>
      <w:lvlText w:val=""/>
      <w:lvlJc w:val="left"/>
      <w:pPr>
        <w:ind w:left="1080" w:hanging="360"/>
      </w:pPr>
      <w:rPr>
        <w:rFonts w:ascii="Wingdings" w:eastAsiaTheme="minorHAnsi"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552FA0"/>
    <w:multiLevelType w:val="hybridMultilevel"/>
    <w:tmpl w:val="9B300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173ACB"/>
    <w:multiLevelType w:val="hybridMultilevel"/>
    <w:tmpl w:val="92CE5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5C6A08"/>
    <w:multiLevelType w:val="hybridMultilevel"/>
    <w:tmpl w:val="90C4554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BE17FF"/>
    <w:multiLevelType w:val="hybridMultilevel"/>
    <w:tmpl w:val="7764A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972D44"/>
    <w:multiLevelType w:val="hybridMultilevel"/>
    <w:tmpl w:val="A136007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F04555"/>
    <w:multiLevelType w:val="hybridMultilevel"/>
    <w:tmpl w:val="FE909D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6E20FBF"/>
    <w:multiLevelType w:val="hybridMultilevel"/>
    <w:tmpl w:val="8D429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EE5029"/>
    <w:multiLevelType w:val="hybridMultilevel"/>
    <w:tmpl w:val="49EA11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B2B4904"/>
    <w:multiLevelType w:val="hybridMultilevel"/>
    <w:tmpl w:val="ECBECF4A"/>
    <w:lvl w:ilvl="0" w:tplc="ED6CD870">
      <w:start w:val="5"/>
      <w:numFmt w:val="bullet"/>
      <w:lvlText w:val=""/>
      <w:lvlJc w:val="left"/>
      <w:pPr>
        <w:ind w:left="720" w:hanging="360"/>
      </w:pPr>
      <w:rPr>
        <w:rFonts w:ascii="Symbol" w:eastAsiaTheme="minorHAnsi" w:hAnsi="Symbol" w:cstheme="minorBidi" w:hint="default"/>
        <w:b/>
        <w:color w:val="auto"/>
        <w:sz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BA62B2B"/>
    <w:multiLevelType w:val="hybridMultilevel"/>
    <w:tmpl w:val="5A7A6782"/>
    <w:lvl w:ilvl="0" w:tplc="956E2A8A">
      <w:numFmt w:val="bullet"/>
      <w:lvlText w:val="-"/>
      <w:lvlJc w:val="left"/>
      <w:pPr>
        <w:ind w:left="720" w:hanging="360"/>
      </w:pPr>
      <w:rPr>
        <w:rFonts w:ascii="Calibri Light" w:eastAsiaTheme="minorHAnsi" w:hAnsi="Calibri Light" w:cs="Calibri Light"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40E295B"/>
    <w:multiLevelType w:val="hybridMultilevel"/>
    <w:tmpl w:val="89D63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AE466C"/>
    <w:multiLevelType w:val="hybridMultilevel"/>
    <w:tmpl w:val="E0E2DEF4"/>
    <w:lvl w:ilvl="0" w:tplc="965A966A">
      <w:numFmt w:val="bullet"/>
      <w:lvlText w:val=""/>
      <w:lvlJc w:val="left"/>
      <w:pPr>
        <w:tabs>
          <w:tab w:val="num" w:pos="720"/>
        </w:tabs>
        <w:ind w:left="720" w:hanging="360"/>
      </w:pPr>
      <w:rPr>
        <w:rFonts w:ascii="Symbol" w:eastAsia="Times New Roman" w:hAnsi="Symbol" w:cs="Times New Roman" w:hint="default"/>
        <w:b/>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A54494"/>
    <w:multiLevelType w:val="hybridMultilevel"/>
    <w:tmpl w:val="320C46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15" w:hanging="360"/>
      </w:pPr>
      <w:rPr>
        <w:rFonts w:ascii="Courier New" w:hAnsi="Courier New" w:cs="Courier New" w:hint="default"/>
      </w:rPr>
    </w:lvl>
    <w:lvl w:ilvl="2" w:tplc="0C090005">
      <w:start w:val="1"/>
      <w:numFmt w:val="bullet"/>
      <w:lvlText w:val=""/>
      <w:lvlJc w:val="left"/>
      <w:pPr>
        <w:ind w:left="1735" w:hanging="360"/>
      </w:pPr>
      <w:rPr>
        <w:rFonts w:ascii="Wingdings" w:hAnsi="Wingdings" w:hint="default"/>
      </w:rPr>
    </w:lvl>
    <w:lvl w:ilvl="3" w:tplc="0C090001">
      <w:start w:val="1"/>
      <w:numFmt w:val="bullet"/>
      <w:lvlText w:val=""/>
      <w:lvlJc w:val="left"/>
      <w:pPr>
        <w:ind w:left="2455" w:hanging="360"/>
      </w:pPr>
      <w:rPr>
        <w:rFonts w:ascii="Symbol" w:hAnsi="Symbol" w:hint="default"/>
      </w:rPr>
    </w:lvl>
    <w:lvl w:ilvl="4" w:tplc="0C090003">
      <w:start w:val="1"/>
      <w:numFmt w:val="bullet"/>
      <w:lvlText w:val="o"/>
      <w:lvlJc w:val="left"/>
      <w:pPr>
        <w:ind w:left="3175" w:hanging="360"/>
      </w:pPr>
      <w:rPr>
        <w:rFonts w:ascii="Courier New" w:hAnsi="Courier New" w:cs="Courier New" w:hint="default"/>
      </w:rPr>
    </w:lvl>
    <w:lvl w:ilvl="5" w:tplc="0C090005">
      <w:start w:val="1"/>
      <w:numFmt w:val="bullet"/>
      <w:lvlText w:val=""/>
      <w:lvlJc w:val="left"/>
      <w:pPr>
        <w:ind w:left="3895" w:hanging="360"/>
      </w:pPr>
      <w:rPr>
        <w:rFonts w:ascii="Wingdings" w:hAnsi="Wingdings" w:hint="default"/>
      </w:rPr>
    </w:lvl>
    <w:lvl w:ilvl="6" w:tplc="0C090001">
      <w:start w:val="1"/>
      <w:numFmt w:val="bullet"/>
      <w:lvlText w:val=""/>
      <w:lvlJc w:val="left"/>
      <w:pPr>
        <w:ind w:left="4615" w:hanging="360"/>
      </w:pPr>
      <w:rPr>
        <w:rFonts w:ascii="Symbol" w:hAnsi="Symbol" w:hint="default"/>
      </w:rPr>
    </w:lvl>
    <w:lvl w:ilvl="7" w:tplc="0C090003">
      <w:start w:val="1"/>
      <w:numFmt w:val="bullet"/>
      <w:lvlText w:val="o"/>
      <w:lvlJc w:val="left"/>
      <w:pPr>
        <w:ind w:left="5335" w:hanging="360"/>
      </w:pPr>
      <w:rPr>
        <w:rFonts w:ascii="Courier New" w:hAnsi="Courier New" w:cs="Courier New" w:hint="default"/>
      </w:rPr>
    </w:lvl>
    <w:lvl w:ilvl="8" w:tplc="0C090005">
      <w:start w:val="1"/>
      <w:numFmt w:val="bullet"/>
      <w:lvlText w:val=""/>
      <w:lvlJc w:val="left"/>
      <w:pPr>
        <w:ind w:left="6055" w:hanging="360"/>
      </w:pPr>
      <w:rPr>
        <w:rFonts w:ascii="Wingdings" w:hAnsi="Wingdings" w:hint="default"/>
      </w:rPr>
    </w:lvl>
  </w:abstractNum>
  <w:abstractNum w:abstractNumId="16" w15:restartNumberingAfterBreak="0">
    <w:nsid w:val="71EB1A50"/>
    <w:multiLevelType w:val="hybridMultilevel"/>
    <w:tmpl w:val="78EE9E64"/>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741E7913"/>
    <w:multiLevelType w:val="hybridMultilevel"/>
    <w:tmpl w:val="A126AC22"/>
    <w:lvl w:ilvl="0" w:tplc="6570EFB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F203B90"/>
    <w:multiLevelType w:val="hybridMultilevel"/>
    <w:tmpl w:val="741CF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5"/>
  </w:num>
  <w:num w:numId="4">
    <w:abstractNumId w:val="10"/>
  </w:num>
  <w:num w:numId="5">
    <w:abstractNumId w:val="9"/>
  </w:num>
  <w:num w:numId="6">
    <w:abstractNumId w:val="1"/>
  </w:num>
  <w:num w:numId="7">
    <w:abstractNumId w:val="4"/>
  </w:num>
  <w:num w:numId="8">
    <w:abstractNumId w:val="17"/>
  </w:num>
  <w:num w:numId="9">
    <w:abstractNumId w:val="0"/>
  </w:num>
  <w:num w:numId="10">
    <w:abstractNumId w:val="18"/>
  </w:num>
  <w:num w:numId="11">
    <w:abstractNumId w:val="8"/>
  </w:num>
  <w:num w:numId="12">
    <w:abstractNumId w:val="2"/>
  </w:num>
  <w:num w:numId="13">
    <w:abstractNumId w:val="7"/>
  </w:num>
  <w:num w:numId="14">
    <w:abstractNumId w:val="13"/>
  </w:num>
  <w:num w:numId="15">
    <w:abstractNumId w:val="3"/>
  </w:num>
  <w:num w:numId="16">
    <w:abstractNumId w:val="6"/>
  </w:num>
  <w:num w:numId="17">
    <w:abstractNumId w:val="12"/>
  </w:num>
  <w:num w:numId="18">
    <w:abstractNumId w:val="11"/>
  </w:num>
  <w:num w:numId="19">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804"/>
    <w:rsid w:val="00027D14"/>
    <w:rsid w:val="00054B10"/>
    <w:rsid w:val="000716D4"/>
    <w:rsid w:val="00072CBF"/>
    <w:rsid w:val="000809A8"/>
    <w:rsid w:val="00082474"/>
    <w:rsid w:val="00095F56"/>
    <w:rsid w:val="000A6BC5"/>
    <w:rsid w:val="000B2E46"/>
    <w:rsid w:val="000D0EE3"/>
    <w:rsid w:val="000D6120"/>
    <w:rsid w:val="000E3DE6"/>
    <w:rsid w:val="000F7F54"/>
    <w:rsid w:val="00152A6E"/>
    <w:rsid w:val="00167F43"/>
    <w:rsid w:val="00172B2F"/>
    <w:rsid w:val="00180502"/>
    <w:rsid w:val="001B7FAA"/>
    <w:rsid w:val="001C4224"/>
    <w:rsid w:val="001E4314"/>
    <w:rsid w:val="001E651B"/>
    <w:rsid w:val="00204D25"/>
    <w:rsid w:val="00224FE5"/>
    <w:rsid w:val="002308FE"/>
    <w:rsid w:val="00233EB2"/>
    <w:rsid w:val="002348B0"/>
    <w:rsid w:val="00254D5B"/>
    <w:rsid w:val="002B2908"/>
    <w:rsid w:val="002B53EC"/>
    <w:rsid w:val="003021C3"/>
    <w:rsid w:val="00332804"/>
    <w:rsid w:val="003447F6"/>
    <w:rsid w:val="003620A8"/>
    <w:rsid w:val="00381C67"/>
    <w:rsid w:val="003838D7"/>
    <w:rsid w:val="003903E6"/>
    <w:rsid w:val="003A157E"/>
    <w:rsid w:val="003A773B"/>
    <w:rsid w:val="003C4D6E"/>
    <w:rsid w:val="00412C61"/>
    <w:rsid w:val="00416494"/>
    <w:rsid w:val="00454D79"/>
    <w:rsid w:val="004B2528"/>
    <w:rsid w:val="004B291A"/>
    <w:rsid w:val="004B61AB"/>
    <w:rsid w:val="00502152"/>
    <w:rsid w:val="00503770"/>
    <w:rsid w:val="00514113"/>
    <w:rsid w:val="00517FEC"/>
    <w:rsid w:val="00546E23"/>
    <w:rsid w:val="00550FC8"/>
    <w:rsid w:val="00587C11"/>
    <w:rsid w:val="00595E31"/>
    <w:rsid w:val="005E248F"/>
    <w:rsid w:val="00603123"/>
    <w:rsid w:val="0061077D"/>
    <w:rsid w:val="006421CB"/>
    <w:rsid w:val="00644D56"/>
    <w:rsid w:val="00650BF2"/>
    <w:rsid w:val="0065389B"/>
    <w:rsid w:val="00663A6D"/>
    <w:rsid w:val="006853A5"/>
    <w:rsid w:val="00687CCE"/>
    <w:rsid w:val="0069541A"/>
    <w:rsid w:val="006B266B"/>
    <w:rsid w:val="006C2DBE"/>
    <w:rsid w:val="006E4203"/>
    <w:rsid w:val="00714D11"/>
    <w:rsid w:val="00723AD2"/>
    <w:rsid w:val="00733741"/>
    <w:rsid w:val="007616AC"/>
    <w:rsid w:val="00781065"/>
    <w:rsid w:val="00782352"/>
    <w:rsid w:val="00782830"/>
    <w:rsid w:val="0078297F"/>
    <w:rsid w:val="007D62B2"/>
    <w:rsid w:val="008077E5"/>
    <w:rsid w:val="00816034"/>
    <w:rsid w:val="008250AF"/>
    <w:rsid w:val="00825FCE"/>
    <w:rsid w:val="00846272"/>
    <w:rsid w:val="008465CB"/>
    <w:rsid w:val="008A61FC"/>
    <w:rsid w:val="008A7EC2"/>
    <w:rsid w:val="008B1AA0"/>
    <w:rsid w:val="008B7145"/>
    <w:rsid w:val="008C2B0F"/>
    <w:rsid w:val="008D49A1"/>
    <w:rsid w:val="008E0C3E"/>
    <w:rsid w:val="008E704D"/>
    <w:rsid w:val="008F5270"/>
    <w:rsid w:val="009005E7"/>
    <w:rsid w:val="0090643A"/>
    <w:rsid w:val="009217F5"/>
    <w:rsid w:val="00930E80"/>
    <w:rsid w:val="00934378"/>
    <w:rsid w:val="009422BB"/>
    <w:rsid w:val="00955B97"/>
    <w:rsid w:val="00990DD8"/>
    <w:rsid w:val="00993C0C"/>
    <w:rsid w:val="009C3923"/>
    <w:rsid w:val="009D6B62"/>
    <w:rsid w:val="009F20A0"/>
    <w:rsid w:val="00A15137"/>
    <w:rsid w:val="00A2077B"/>
    <w:rsid w:val="00A47A6C"/>
    <w:rsid w:val="00A60991"/>
    <w:rsid w:val="00A6379B"/>
    <w:rsid w:val="00A946B2"/>
    <w:rsid w:val="00AA389F"/>
    <w:rsid w:val="00AA3FD9"/>
    <w:rsid w:val="00AC60C2"/>
    <w:rsid w:val="00AE2054"/>
    <w:rsid w:val="00AF1DD5"/>
    <w:rsid w:val="00AF3BF9"/>
    <w:rsid w:val="00AF4A7B"/>
    <w:rsid w:val="00B403A5"/>
    <w:rsid w:val="00B4437B"/>
    <w:rsid w:val="00B53E9F"/>
    <w:rsid w:val="00B54899"/>
    <w:rsid w:val="00BA1023"/>
    <w:rsid w:val="00BA407C"/>
    <w:rsid w:val="00BA4E9F"/>
    <w:rsid w:val="00BC32DF"/>
    <w:rsid w:val="00C038F7"/>
    <w:rsid w:val="00C04464"/>
    <w:rsid w:val="00C213EE"/>
    <w:rsid w:val="00C52276"/>
    <w:rsid w:val="00C57BB5"/>
    <w:rsid w:val="00C64647"/>
    <w:rsid w:val="00C81889"/>
    <w:rsid w:val="00C8331D"/>
    <w:rsid w:val="00CB1468"/>
    <w:rsid w:val="00CD01E0"/>
    <w:rsid w:val="00CD2BFA"/>
    <w:rsid w:val="00D40EA6"/>
    <w:rsid w:val="00D5048F"/>
    <w:rsid w:val="00D522E1"/>
    <w:rsid w:val="00D66F47"/>
    <w:rsid w:val="00D862FB"/>
    <w:rsid w:val="00D91961"/>
    <w:rsid w:val="00DB2FDB"/>
    <w:rsid w:val="00DB61B9"/>
    <w:rsid w:val="00DC53A6"/>
    <w:rsid w:val="00DC5E1E"/>
    <w:rsid w:val="00E1344F"/>
    <w:rsid w:val="00E36BB1"/>
    <w:rsid w:val="00E4181C"/>
    <w:rsid w:val="00E45B93"/>
    <w:rsid w:val="00E6033C"/>
    <w:rsid w:val="00E82D3A"/>
    <w:rsid w:val="00EA721B"/>
    <w:rsid w:val="00EC531F"/>
    <w:rsid w:val="00EF297B"/>
    <w:rsid w:val="00F01BAD"/>
    <w:rsid w:val="00F20036"/>
    <w:rsid w:val="00F37189"/>
    <w:rsid w:val="00F43810"/>
    <w:rsid w:val="00F66CBB"/>
    <w:rsid w:val="00FA6CC0"/>
    <w:rsid w:val="00FC2CCE"/>
    <w:rsid w:val="00FF7816"/>
    <w:rsid w:val="014F421F"/>
    <w:rsid w:val="02489552"/>
    <w:rsid w:val="07C5D8B6"/>
    <w:rsid w:val="0F4D2570"/>
    <w:rsid w:val="195BE68F"/>
    <w:rsid w:val="1E532B8A"/>
    <w:rsid w:val="20B434AD"/>
    <w:rsid w:val="22A2D782"/>
    <w:rsid w:val="2758C5E0"/>
    <w:rsid w:val="283F6224"/>
    <w:rsid w:val="28D2FC32"/>
    <w:rsid w:val="2A337646"/>
    <w:rsid w:val="2AB27BF3"/>
    <w:rsid w:val="2FCB79E8"/>
    <w:rsid w:val="31674A49"/>
    <w:rsid w:val="35FEE0F3"/>
    <w:rsid w:val="3A869C91"/>
    <w:rsid w:val="3B4BD553"/>
    <w:rsid w:val="3FE98B38"/>
    <w:rsid w:val="49906D7E"/>
    <w:rsid w:val="4C614310"/>
    <w:rsid w:val="51E69C75"/>
    <w:rsid w:val="52E748B3"/>
    <w:rsid w:val="5E68C794"/>
    <w:rsid w:val="633C38B7"/>
    <w:rsid w:val="6D4AF86E"/>
    <w:rsid w:val="71FA541F"/>
    <w:rsid w:val="7575BCE0"/>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C54648"/>
  <w15:docId w15:val="{6B9493AA-AE3F-401D-AEE6-E33D0F6F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F54"/>
    <w:rPr>
      <w:rFonts w:ascii="Cambria" w:eastAsia="Cambria" w:hAnsi="Cambria" w:cs="Times New Roman"/>
    </w:rPr>
  </w:style>
  <w:style w:type="paragraph" w:styleId="Heading1">
    <w:name w:val="heading 1"/>
    <w:basedOn w:val="Normal"/>
    <w:next w:val="Normal"/>
    <w:link w:val="Heading1Char"/>
    <w:qFormat/>
    <w:rsid w:val="00AA389F"/>
    <w:pPr>
      <w:keepNext/>
      <w:jc w:val="center"/>
      <w:outlineLvl w:val="0"/>
    </w:pPr>
    <w:rPr>
      <w:rFonts w:ascii="Georgia" w:eastAsia="Times New Roman" w:hAnsi="Georg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5B93"/>
    <w:rPr>
      <w:rFonts w:ascii="Tahoma" w:hAnsi="Tahoma" w:cs="Tahoma"/>
      <w:sz w:val="16"/>
      <w:szCs w:val="16"/>
    </w:rPr>
  </w:style>
  <w:style w:type="character" w:customStyle="1" w:styleId="BalloonTextChar">
    <w:name w:val="Balloon Text Char"/>
    <w:basedOn w:val="DefaultParagraphFont"/>
    <w:link w:val="BalloonText"/>
    <w:uiPriority w:val="99"/>
    <w:semiHidden/>
    <w:rsid w:val="00E45B93"/>
    <w:rPr>
      <w:rFonts w:ascii="Tahoma" w:hAnsi="Tahoma" w:cs="Tahoma"/>
      <w:sz w:val="16"/>
      <w:szCs w:val="16"/>
    </w:rPr>
  </w:style>
  <w:style w:type="paragraph" w:customStyle="1" w:styleId="BasicParagraph">
    <w:name w:val="[Basic Paragraph]"/>
    <w:basedOn w:val="Normal"/>
    <w:uiPriority w:val="99"/>
    <w:rsid w:val="00782352"/>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ListParagraph">
    <w:name w:val="List Paragraph"/>
    <w:basedOn w:val="Normal"/>
    <w:uiPriority w:val="34"/>
    <w:qFormat/>
    <w:rsid w:val="00714D11"/>
    <w:pPr>
      <w:ind w:left="720"/>
      <w:contextualSpacing/>
    </w:pPr>
  </w:style>
  <w:style w:type="table" w:styleId="TableGrid">
    <w:name w:val="Table Grid"/>
    <w:basedOn w:val="TableNormal"/>
    <w:uiPriority w:val="59"/>
    <w:rsid w:val="00BA4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4E9F"/>
    <w:rPr>
      <w:color w:val="0000FF" w:themeColor="hyperlink"/>
      <w:u w:val="single"/>
    </w:rPr>
  </w:style>
  <w:style w:type="paragraph" w:styleId="Title">
    <w:name w:val="Title"/>
    <w:basedOn w:val="Normal"/>
    <w:next w:val="Normal"/>
    <w:link w:val="TitleChar"/>
    <w:uiPriority w:val="10"/>
    <w:qFormat/>
    <w:rsid w:val="00AA3F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3FD9"/>
    <w:rPr>
      <w:rFonts w:asciiTheme="majorHAnsi" w:eastAsiaTheme="majorEastAsia" w:hAnsiTheme="majorHAnsi" w:cstheme="majorBidi"/>
      <w:color w:val="17365D" w:themeColor="text2" w:themeShade="BF"/>
      <w:spacing w:val="5"/>
      <w:kern w:val="28"/>
      <w:sz w:val="52"/>
      <w:szCs w:val="52"/>
    </w:rPr>
  </w:style>
  <w:style w:type="paragraph" w:customStyle="1" w:styleId="23bodycopysubheading">
    <w:name w:val="2.3 body copy subheading"/>
    <w:qFormat/>
    <w:rsid w:val="00412C61"/>
    <w:pPr>
      <w:spacing w:after="80" w:line="260" w:lineRule="exact"/>
    </w:pPr>
    <w:rPr>
      <w:rFonts w:ascii="Arial" w:eastAsia="Times New Roman" w:hAnsi="Arial" w:cs="Tahoma"/>
      <w:b/>
      <w:color w:val="394A59"/>
      <w:sz w:val="20"/>
      <w:szCs w:val="16"/>
      <w:lang w:eastAsia="en-AU"/>
    </w:rPr>
  </w:style>
  <w:style w:type="paragraph" w:styleId="Header">
    <w:name w:val="header"/>
    <w:basedOn w:val="Normal"/>
    <w:link w:val="HeaderChar"/>
    <w:uiPriority w:val="99"/>
    <w:unhideWhenUsed/>
    <w:rsid w:val="00825FCE"/>
    <w:pPr>
      <w:tabs>
        <w:tab w:val="center" w:pos="4513"/>
        <w:tab w:val="right" w:pos="9026"/>
      </w:tabs>
    </w:pPr>
  </w:style>
  <w:style w:type="character" w:customStyle="1" w:styleId="HeaderChar">
    <w:name w:val="Header Char"/>
    <w:basedOn w:val="DefaultParagraphFont"/>
    <w:link w:val="Header"/>
    <w:uiPriority w:val="99"/>
    <w:rsid w:val="00825FCE"/>
  </w:style>
  <w:style w:type="paragraph" w:styleId="Footer">
    <w:name w:val="footer"/>
    <w:basedOn w:val="Normal"/>
    <w:link w:val="FooterChar"/>
    <w:uiPriority w:val="99"/>
    <w:unhideWhenUsed/>
    <w:rsid w:val="00825FCE"/>
    <w:pPr>
      <w:tabs>
        <w:tab w:val="center" w:pos="4513"/>
        <w:tab w:val="right" w:pos="9026"/>
      </w:tabs>
    </w:pPr>
  </w:style>
  <w:style w:type="character" w:customStyle="1" w:styleId="FooterChar">
    <w:name w:val="Footer Char"/>
    <w:basedOn w:val="DefaultParagraphFont"/>
    <w:link w:val="Footer"/>
    <w:uiPriority w:val="99"/>
    <w:rsid w:val="00825FCE"/>
  </w:style>
  <w:style w:type="paragraph" w:customStyle="1" w:styleId="Default">
    <w:name w:val="Default"/>
    <w:uiPriority w:val="99"/>
    <w:rsid w:val="00F66CBB"/>
    <w:pPr>
      <w:autoSpaceDE w:val="0"/>
      <w:autoSpaceDN w:val="0"/>
      <w:adjustRightInd w:val="0"/>
    </w:pPr>
    <w:rPr>
      <w:rFonts w:ascii="Calibri" w:hAnsi="Calibri" w:cs="Calibri"/>
      <w:color w:val="000000"/>
    </w:rPr>
  </w:style>
  <w:style w:type="paragraph" w:styleId="NoSpacing">
    <w:name w:val="No Spacing"/>
    <w:uiPriority w:val="1"/>
    <w:qFormat/>
    <w:rsid w:val="000F7F54"/>
    <w:rPr>
      <w:rFonts w:eastAsiaTheme="minorEastAsia"/>
      <w:sz w:val="22"/>
      <w:szCs w:val="22"/>
      <w:lang w:eastAsia="en-AU"/>
    </w:rPr>
  </w:style>
  <w:style w:type="paragraph" w:styleId="NormalWeb">
    <w:name w:val="Normal (Web)"/>
    <w:basedOn w:val="Normal"/>
    <w:uiPriority w:val="99"/>
    <w:unhideWhenUsed/>
    <w:rsid w:val="000F7F54"/>
    <w:pPr>
      <w:spacing w:before="100" w:beforeAutospacing="1" w:after="100" w:afterAutospacing="1"/>
    </w:pPr>
    <w:rPr>
      <w:rFonts w:ascii="Times New Roman" w:eastAsia="Times New Roman" w:hAnsi="Times New Roman"/>
      <w:lang w:eastAsia="en-AU"/>
    </w:rPr>
  </w:style>
  <w:style w:type="character" w:customStyle="1" w:styleId="Heading1Char">
    <w:name w:val="Heading 1 Char"/>
    <w:basedOn w:val="DefaultParagraphFont"/>
    <w:link w:val="Heading1"/>
    <w:rsid w:val="00AA389F"/>
    <w:rPr>
      <w:rFonts w:ascii="Georgia" w:eastAsia="Times New Roman" w:hAnsi="Georgia" w:cs="Times New Roman"/>
      <w:b/>
      <w:bCs/>
    </w:rPr>
  </w:style>
  <w:style w:type="character" w:styleId="Emphasis">
    <w:name w:val="Emphasis"/>
    <w:basedOn w:val="DefaultParagraphFont"/>
    <w:uiPriority w:val="20"/>
    <w:qFormat/>
    <w:rsid w:val="00AA38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8214">
      <w:bodyDiv w:val="1"/>
      <w:marLeft w:val="0"/>
      <w:marRight w:val="0"/>
      <w:marTop w:val="0"/>
      <w:marBottom w:val="0"/>
      <w:divBdr>
        <w:top w:val="none" w:sz="0" w:space="0" w:color="auto"/>
        <w:left w:val="none" w:sz="0" w:space="0" w:color="auto"/>
        <w:bottom w:val="none" w:sz="0" w:space="0" w:color="auto"/>
        <w:right w:val="none" w:sz="0" w:space="0" w:color="auto"/>
      </w:divBdr>
    </w:div>
    <w:div w:id="125203755">
      <w:bodyDiv w:val="1"/>
      <w:marLeft w:val="0"/>
      <w:marRight w:val="0"/>
      <w:marTop w:val="0"/>
      <w:marBottom w:val="0"/>
      <w:divBdr>
        <w:top w:val="none" w:sz="0" w:space="0" w:color="auto"/>
        <w:left w:val="none" w:sz="0" w:space="0" w:color="auto"/>
        <w:bottom w:val="none" w:sz="0" w:space="0" w:color="auto"/>
        <w:right w:val="none" w:sz="0" w:space="0" w:color="auto"/>
      </w:divBdr>
    </w:div>
    <w:div w:id="466120340">
      <w:bodyDiv w:val="1"/>
      <w:marLeft w:val="0"/>
      <w:marRight w:val="0"/>
      <w:marTop w:val="0"/>
      <w:marBottom w:val="0"/>
      <w:divBdr>
        <w:top w:val="none" w:sz="0" w:space="0" w:color="auto"/>
        <w:left w:val="none" w:sz="0" w:space="0" w:color="auto"/>
        <w:bottom w:val="none" w:sz="0" w:space="0" w:color="auto"/>
        <w:right w:val="none" w:sz="0" w:space="0" w:color="auto"/>
      </w:divBdr>
    </w:div>
    <w:div w:id="549997555">
      <w:bodyDiv w:val="1"/>
      <w:marLeft w:val="0"/>
      <w:marRight w:val="0"/>
      <w:marTop w:val="0"/>
      <w:marBottom w:val="0"/>
      <w:divBdr>
        <w:top w:val="none" w:sz="0" w:space="0" w:color="auto"/>
        <w:left w:val="none" w:sz="0" w:space="0" w:color="auto"/>
        <w:bottom w:val="none" w:sz="0" w:space="0" w:color="auto"/>
        <w:right w:val="none" w:sz="0" w:space="0" w:color="auto"/>
      </w:divBdr>
    </w:div>
    <w:div w:id="790711691">
      <w:bodyDiv w:val="1"/>
      <w:marLeft w:val="0"/>
      <w:marRight w:val="0"/>
      <w:marTop w:val="0"/>
      <w:marBottom w:val="0"/>
      <w:divBdr>
        <w:top w:val="none" w:sz="0" w:space="0" w:color="auto"/>
        <w:left w:val="none" w:sz="0" w:space="0" w:color="auto"/>
        <w:bottom w:val="none" w:sz="0" w:space="0" w:color="auto"/>
        <w:right w:val="none" w:sz="0" w:space="0" w:color="auto"/>
      </w:divBdr>
    </w:div>
    <w:div w:id="1380083403">
      <w:bodyDiv w:val="1"/>
      <w:marLeft w:val="0"/>
      <w:marRight w:val="0"/>
      <w:marTop w:val="0"/>
      <w:marBottom w:val="0"/>
      <w:divBdr>
        <w:top w:val="none" w:sz="0" w:space="0" w:color="auto"/>
        <w:left w:val="none" w:sz="0" w:space="0" w:color="auto"/>
        <w:bottom w:val="none" w:sz="0" w:space="0" w:color="auto"/>
        <w:right w:val="none" w:sz="0" w:space="0" w:color="auto"/>
      </w:divBdr>
    </w:div>
    <w:div w:id="1700277854">
      <w:bodyDiv w:val="1"/>
      <w:marLeft w:val="0"/>
      <w:marRight w:val="0"/>
      <w:marTop w:val="0"/>
      <w:marBottom w:val="0"/>
      <w:divBdr>
        <w:top w:val="none" w:sz="0" w:space="0" w:color="auto"/>
        <w:left w:val="none" w:sz="0" w:space="0" w:color="auto"/>
        <w:bottom w:val="none" w:sz="0" w:space="0" w:color="auto"/>
        <w:right w:val="none" w:sz="0" w:space="0" w:color="auto"/>
      </w:divBdr>
    </w:div>
    <w:div w:id="1778940179">
      <w:bodyDiv w:val="1"/>
      <w:marLeft w:val="0"/>
      <w:marRight w:val="0"/>
      <w:marTop w:val="0"/>
      <w:marBottom w:val="0"/>
      <w:divBdr>
        <w:top w:val="none" w:sz="0" w:space="0" w:color="auto"/>
        <w:left w:val="none" w:sz="0" w:space="0" w:color="auto"/>
        <w:bottom w:val="none" w:sz="0" w:space="0" w:color="auto"/>
        <w:right w:val="none" w:sz="0" w:space="0" w:color="auto"/>
      </w:divBdr>
    </w:div>
    <w:div w:id="2084401277">
      <w:bodyDiv w:val="1"/>
      <w:marLeft w:val="0"/>
      <w:marRight w:val="0"/>
      <w:marTop w:val="0"/>
      <w:marBottom w:val="0"/>
      <w:divBdr>
        <w:top w:val="none" w:sz="0" w:space="0" w:color="auto"/>
        <w:left w:val="none" w:sz="0" w:space="0" w:color="auto"/>
        <w:bottom w:val="none" w:sz="0" w:space="0" w:color="auto"/>
        <w:right w:val="none" w:sz="0" w:space="0" w:color="auto"/>
      </w:divBdr>
    </w:div>
    <w:div w:id="2127772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Staff%20Information\Forms%20and%20Proformas\Assessment%20Task%20Proform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8945365-0443-4c36-9a63-c127e3ad42e0">
      <Terms xmlns="http://schemas.microsoft.com/office/infopath/2007/PartnerControls"/>
    </lcf76f155ced4ddcb4097134ff3c332f>
    <TaxCatchAll xmlns="2c126f7b-c95c-437e-8427-38f32f6d0264"/>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8DF7CBB7219B478797D430270194AA" ma:contentTypeVersion="17" ma:contentTypeDescription="Create a new document." ma:contentTypeScope="" ma:versionID="603637be5d5c06aa2f89b7c09c4d173e">
  <xsd:schema xmlns:xsd="http://www.w3.org/2001/XMLSchema" xmlns:xs="http://www.w3.org/2001/XMLSchema" xmlns:p="http://schemas.microsoft.com/office/2006/metadata/properties" xmlns:ns2="48945365-0443-4c36-9a63-c127e3ad42e0" xmlns:ns3="2c126f7b-c95c-437e-8427-38f32f6d0264" targetNamespace="http://schemas.microsoft.com/office/2006/metadata/properties" ma:root="true" ma:fieldsID="59775cba72d7dc30915f561113228ae7" ns2:_="" ns3:_="">
    <xsd:import namespace="48945365-0443-4c36-9a63-c127e3ad42e0"/>
    <xsd:import namespace="2c126f7b-c95c-437e-8427-38f32f6d02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45365-0443-4c36-9a63-c127e3ad4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126f7b-c95c-437e-8427-38f32f6d026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889aba-0609-4886-a5a7-268d97e5f1e4}" ma:internalName="TaxCatchAll" ma:showField="CatchAllData" ma:web="2c126f7b-c95c-437e-8427-38f32f6d02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334E6-E322-4E07-9B32-FC3BA367247C}">
  <ds:schemaRefs>
    <ds:schemaRef ds:uri="http://schemas.microsoft.com/sharepoint/v3/contenttype/forms"/>
  </ds:schemaRefs>
</ds:datastoreItem>
</file>

<file path=customXml/itemProps2.xml><?xml version="1.0" encoding="utf-8"?>
<ds:datastoreItem xmlns:ds="http://schemas.openxmlformats.org/officeDocument/2006/customXml" ds:itemID="{0355E6F2-746C-41E3-923A-0E137EBA9387}">
  <ds:schemaRefs>
    <ds:schemaRef ds:uri="2c126f7b-c95c-437e-8427-38f32f6d0264"/>
    <ds:schemaRef ds:uri="http://purl.org/dc/dcmitype/"/>
    <ds:schemaRef ds:uri="http://www.w3.org/XML/1998/namespace"/>
    <ds:schemaRef ds:uri="http://purl.org/dc/elements/1.1/"/>
    <ds:schemaRef ds:uri="http://schemas.microsoft.com/office/2006/documentManagement/types"/>
    <ds:schemaRef ds:uri="48945365-0443-4c36-9a63-c127e3ad42e0"/>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728E0375-DE7D-43B4-9631-A08FDC4C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45365-0443-4c36-9a63-c127e3ad42e0"/>
    <ds:schemaRef ds:uri="2c126f7b-c95c-437e-8427-38f32f6d0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55AF3D-DFAC-4683-8A0D-CBCA87AAA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Task Proforma</Template>
  <TotalTime>1</TotalTime>
  <Pages>2</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Brasington</dc:creator>
  <cp:lastModifiedBy>Vicki FREER</cp:lastModifiedBy>
  <cp:revision>2</cp:revision>
  <cp:lastPrinted>2020-03-05T00:11:00Z</cp:lastPrinted>
  <dcterms:created xsi:type="dcterms:W3CDTF">2023-08-24T01:41:00Z</dcterms:created>
  <dcterms:modified xsi:type="dcterms:W3CDTF">2023-08-24T01:41:00Z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0x010100748DF7CBB7219B478797D430270194AA</vt:lpwstr>
  </property>
  <property fmtid="{D5CDD505-2E9C-101B-9397-08002B2CF9AE}" pid="3" name="MediaServiceImageTags">
    <vt:lpwstr/>
  </property>
</Properties>
</file>