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716D4" w:rsidRDefault="000716D4" w:rsidP="00AA3FD9">
      <w:pPr>
        <w:pStyle w:val="BasicParagraph"/>
        <w:jc w:val="right"/>
        <w:rPr>
          <w:rFonts w:ascii="ArialMT" w:hAnsi="ArialMT" w:cs="ArialMT"/>
          <w:color w:val="0070C0"/>
          <w:sz w:val="52"/>
          <w:szCs w:val="52"/>
        </w:rPr>
      </w:pPr>
    </w:p>
    <w:p w14:paraId="0A37501D" w14:textId="77777777" w:rsidR="000716D4" w:rsidRPr="008E0C3E" w:rsidRDefault="000716D4" w:rsidP="00AA3FD9">
      <w:pPr>
        <w:pStyle w:val="BasicParagraph"/>
        <w:jc w:val="right"/>
        <w:rPr>
          <w:rFonts w:ascii="ArialMT" w:hAnsi="ArialMT" w:cs="ArialMT"/>
          <w:color w:val="0070C0"/>
          <w:sz w:val="30"/>
          <w:szCs w:val="52"/>
        </w:rPr>
      </w:pPr>
    </w:p>
    <w:p w14:paraId="6957BB74" w14:textId="30F35641" w:rsidR="00E82D3A" w:rsidRPr="00E33267" w:rsidRDefault="00D45AA4" w:rsidP="00E82D3A">
      <w:pPr>
        <w:jc w:val="center"/>
        <w:rPr>
          <w:rFonts w:asciiTheme="majorHAnsi" w:hAnsiTheme="majorHAnsi"/>
          <w:sz w:val="56"/>
          <w:szCs w:val="56"/>
        </w:rPr>
      </w:pPr>
      <w:r w:rsidRPr="00E33267">
        <w:rPr>
          <w:rFonts w:asciiTheme="majorHAnsi" w:hAnsiTheme="majorHAnsi" w:cstheme="majorHAnsi"/>
          <w:sz w:val="56"/>
          <w:szCs w:val="56"/>
        </w:rPr>
        <w:t xml:space="preserve">Year 10 </w:t>
      </w:r>
      <w:r w:rsidR="00A5117B">
        <w:rPr>
          <w:rFonts w:asciiTheme="majorHAnsi" w:hAnsiTheme="majorHAnsi" w:cstheme="majorHAnsi"/>
          <w:sz w:val="56"/>
          <w:szCs w:val="56"/>
        </w:rPr>
        <w:t>PDHPE</w:t>
      </w:r>
      <w:r w:rsidR="00E82D3A" w:rsidRPr="00E33267">
        <w:rPr>
          <w:rFonts w:asciiTheme="majorHAnsi" w:hAnsiTheme="majorHAnsi"/>
          <w:sz w:val="56"/>
          <w:szCs w:val="56"/>
        </w:rPr>
        <w:t xml:space="preserve"> </w:t>
      </w:r>
    </w:p>
    <w:p w14:paraId="5085A355" w14:textId="49098011" w:rsidR="00E82D3A" w:rsidRPr="00E33267" w:rsidRDefault="00A5117B" w:rsidP="77A6CD93">
      <w:pPr>
        <w:jc w:val="center"/>
        <w:rPr>
          <w:rFonts w:asciiTheme="majorHAnsi" w:hAnsiTheme="majorHAnsi"/>
          <w:sz w:val="56"/>
          <w:szCs w:val="56"/>
        </w:rPr>
      </w:pPr>
      <w:r w:rsidRPr="77A6CD93">
        <w:rPr>
          <w:rFonts w:asciiTheme="majorHAnsi" w:hAnsiTheme="majorHAnsi"/>
          <w:sz w:val="56"/>
          <w:szCs w:val="56"/>
        </w:rPr>
        <w:t>Resistance Training Task</w:t>
      </w:r>
      <w:r w:rsidR="00A031DC" w:rsidRPr="77A6CD93">
        <w:rPr>
          <w:rFonts w:asciiTheme="majorHAnsi" w:hAnsiTheme="majorHAnsi"/>
          <w:sz w:val="56"/>
          <w:szCs w:val="56"/>
        </w:rPr>
        <w:t xml:space="preserve"> </w:t>
      </w:r>
      <w:r w:rsidR="00D45AA4" w:rsidRPr="77A6CD93">
        <w:rPr>
          <w:rFonts w:asciiTheme="majorHAnsi" w:hAnsiTheme="majorHAnsi"/>
          <w:sz w:val="56"/>
          <w:szCs w:val="56"/>
        </w:rPr>
        <w:t>202</w:t>
      </w:r>
      <w:r w:rsidR="001B6409">
        <w:rPr>
          <w:rFonts w:asciiTheme="majorHAnsi" w:hAnsiTheme="majorHAnsi"/>
          <w:sz w:val="56"/>
          <w:szCs w:val="56"/>
        </w:rPr>
        <w:t>4</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5DAB6C7B" w14:textId="77777777" w:rsidTr="00C57BB5">
        <w:tc>
          <w:tcPr>
            <w:tcW w:w="10676" w:type="dxa"/>
            <w:vAlign w:val="center"/>
          </w:tcPr>
          <w:p w14:paraId="02EB378F"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6"/>
        <w:gridCol w:w="3326"/>
      </w:tblGrid>
      <w:tr w:rsidR="00503770" w:rsidRPr="00503770" w14:paraId="5FB04311" w14:textId="77777777" w:rsidTr="7588AB9C">
        <w:trPr>
          <w:trHeight w:val="592"/>
        </w:trPr>
        <w:tc>
          <w:tcPr>
            <w:tcW w:w="7088" w:type="dxa"/>
          </w:tcPr>
          <w:p w14:paraId="36CAC26D" w14:textId="028FBBC1" w:rsidR="00503770" w:rsidRPr="006A05FC" w:rsidRDefault="006A05FC" w:rsidP="00A51FF3">
            <w:pPr>
              <w:jc w:val="both"/>
              <w:rPr>
                <w:rFonts w:asciiTheme="majorHAnsi" w:hAnsiTheme="majorHAnsi" w:cstheme="majorHAnsi"/>
                <w:sz w:val="22"/>
                <w:szCs w:val="22"/>
              </w:rPr>
            </w:pPr>
            <w:r w:rsidRPr="006A05FC">
              <w:rPr>
                <w:rFonts w:asciiTheme="majorHAnsi" w:hAnsiTheme="majorHAnsi" w:cstheme="majorHAnsi"/>
                <w:b/>
                <w:sz w:val="22"/>
                <w:szCs w:val="22"/>
              </w:rPr>
              <w:t>TOPIC</w:t>
            </w:r>
            <w:r w:rsidRPr="006A05FC">
              <w:rPr>
                <w:rFonts w:asciiTheme="majorHAnsi" w:hAnsiTheme="majorHAnsi" w:cstheme="majorHAnsi"/>
                <w:sz w:val="22"/>
                <w:szCs w:val="22"/>
              </w:rPr>
              <w:t xml:space="preserve">: </w:t>
            </w:r>
            <w:r w:rsidR="00A5117B">
              <w:rPr>
                <w:rFonts w:asciiTheme="majorHAnsi" w:hAnsiTheme="majorHAnsi" w:cstheme="majorHAnsi"/>
                <w:sz w:val="22"/>
                <w:szCs w:val="22"/>
              </w:rPr>
              <w:t xml:space="preserve">Resistance Training </w:t>
            </w:r>
          </w:p>
        </w:tc>
        <w:tc>
          <w:tcPr>
            <w:tcW w:w="3352" w:type="dxa"/>
          </w:tcPr>
          <w:p w14:paraId="24DA28A4" w14:textId="0B04C36E" w:rsidR="00503770" w:rsidRPr="00A031DC" w:rsidRDefault="00503770" w:rsidP="00A51FF3">
            <w:pPr>
              <w:jc w:val="both"/>
              <w:rPr>
                <w:rFonts w:asciiTheme="majorHAnsi" w:hAnsiTheme="majorHAnsi" w:cstheme="majorHAnsi"/>
                <w:b/>
                <w:sz w:val="22"/>
                <w:szCs w:val="22"/>
              </w:rPr>
            </w:pPr>
            <w:r w:rsidRPr="00A031DC">
              <w:rPr>
                <w:rFonts w:asciiTheme="majorHAnsi" w:hAnsiTheme="majorHAnsi" w:cstheme="majorHAnsi"/>
                <w:b/>
                <w:sz w:val="22"/>
                <w:szCs w:val="22"/>
              </w:rPr>
              <w:t>MARKS:</w:t>
            </w:r>
            <w:r w:rsidRPr="00A031DC">
              <w:rPr>
                <w:rFonts w:asciiTheme="majorHAnsi" w:hAnsiTheme="majorHAnsi" w:cstheme="majorHAnsi"/>
                <w:sz w:val="22"/>
                <w:szCs w:val="22"/>
              </w:rPr>
              <w:tab/>
              <w:t>/</w:t>
            </w:r>
            <w:r w:rsidR="00A5117B">
              <w:rPr>
                <w:rFonts w:asciiTheme="majorHAnsi" w:hAnsiTheme="majorHAnsi" w:cstheme="majorHAnsi"/>
                <w:sz w:val="22"/>
                <w:szCs w:val="22"/>
              </w:rPr>
              <w:t>2</w:t>
            </w:r>
            <w:r w:rsidR="00FA5F7A" w:rsidRPr="00A031DC">
              <w:rPr>
                <w:rFonts w:asciiTheme="majorHAnsi" w:hAnsiTheme="majorHAnsi" w:cstheme="majorHAnsi"/>
                <w:sz w:val="22"/>
                <w:szCs w:val="22"/>
              </w:rPr>
              <w:t>0</w:t>
            </w:r>
            <w:r w:rsidRPr="00A031DC">
              <w:rPr>
                <w:rFonts w:asciiTheme="majorHAnsi" w:hAnsiTheme="majorHAnsi" w:cstheme="majorHAnsi"/>
                <w:color w:val="FF0000"/>
                <w:sz w:val="22"/>
                <w:szCs w:val="22"/>
              </w:rPr>
              <w:tab/>
            </w:r>
          </w:p>
        </w:tc>
      </w:tr>
      <w:tr w:rsidR="00503770" w:rsidRPr="00503770" w14:paraId="5C909A6E" w14:textId="77777777" w:rsidTr="7588AB9C">
        <w:trPr>
          <w:trHeight w:val="686"/>
        </w:trPr>
        <w:tc>
          <w:tcPr>
            <w:tcW w:w="7088" w:type="dxa"/>
          </w:tcPr>
          <w:p w14:paraId="64658338" w14:textId="77777777" w:rsidR="00CB1468" w:rsidRPr="006A05FC" w:rsidRDefault="00503770" w:rsidP="00A51FF3">
            <w:pPr>
              <w:rPr>
                <w:rFonts w:asciiTheme="majorHAnsi" w:hAnsiTheme="majorHAnsi" w:cstheme="majorHAnsi"/>
                <w:sz w:val="22"/>
                <w:szCs w:val="22"/>
              </w:rPr>
            </w:pPr>
            <w:r w:rsidRPr="006A05FC">
              <w:rPr>
                <w:rFonts w:asciiTheme="majorHAnsi" w:hAnsiTheme="majorHAnsi" w:cstheme="majorHAnsi"/>
                <w:b/>
                <w:sz w:val="22"/>
                <w:szCs w:val="22"/>
              </w:rPr>
              <w:t>SUBMISSION REQUIREMENTS:</w:t>
            </w:r>
            <w:r w:rsidRPr="006A05FC">
              <w:rPr>
                <w:rFonts w:asciiTheme="majorHAnsi" w:hAnsiTheme="majorHAnsi" w:cstheme="majorHAnsi"/>
                <w:sz w:val="22"/>
                <w:szCs w:val="22"/>
              </w:rPr>
              <w:t xml:space="preserve"> </w:t>
            </w:r>
          </w:p>
          <w:p w14:paraId="6A05A809" w14:textId="1B0104FB" w:rsidR="00CB1468" w:rsidRPr="006A05FC" w:rsidRDefault="790383DE" w:rsidP="09B0A915">
            <w:pPr>
              <w:rPr>
                <w:rFonts w:asciiTheme="majorHAnsi" w:hAnsiTheme="majorHAnsi" w:cstheme="majorBidi"/>
                <w:sz w:val="22"/>
                <w:szCs w:val="22"/>
              </w:rPr>
            </w:pPr>
            <w:r w:rsidRPr="77A6CD93">
              <w:rPr>
                <w:rFonts w:asciiTheme="majorHAnsi" w:hAnsiTheme="majorHAnsi" w:cstheme="majorBidi"/>
                <w:sz w:val="22"/>
                <w:szCs w:val="22"/>
              </w:rPr>
              <w:t xml:space="preserve">The task needs to be submitted on Canvas on Friday </w:t>
            </w:r>
            <w:r w:rsidR="001B6409">
              <w:rPr>
                <w:rFonts w:asciiTheme="majorHAnsi" w:hAnsiTheme="majorHAnsi" w:cstheme="majorBidi"/>
                <w:sz w:val="22"/>
                <w:szCs w:val="22"/>
              </w:rPr>
              <w:t>22</w:t>
            </w:r>
            <w:r w:rsidR="001B6409" w:rsidRPr="001B6409">
              <w:rPr>
                <w:rFonts w:asciiTheme="majorHAnsi" w:hAnsiTheme="majorHAnsi" w:cstheme="majorBidi"/>
                <w:sz w:val="22"/>
                <w:szCs w:val="22"/>
                <w:vertAlign w:val="superscript"/>
              </w:rPr>
              <w:t>nd</w:t>
            </w:r>
            <w:r w:rsidR="001B6409">
              <w:rPr>
                <w:rFonts w:asciiTheme="majorHAnsi" w:hAnsiTheme="majorHAnsi" w:cstheme="majorBidi"/>
                <w:sz w:val="22"/>
                <w:szCs w:val="22"/>
              </w:rPr>
              <w:t xml:space="preserve"> October by </w:t>
            </w:r>
            <w:r w:rsidR="009C50BE">
              <w:rPr>
                <w:rFonts w:asciiTheme="majorHAnsi" w:hAnsiTheme="majorHAnsi" w:cstheme="majorBidi"/>
                <w:sz w:val="22"/>
                <w:szCs w:val="22"/>
              </w:rPr>
              <w:t>9am</w:t>
            </w:r>
          </w:p>
        </w:tc>
        <w:tc>
          <w:tcPr>
            <w:tcW w:w="3352" w:type="dxa"/>
          </w:tcPr>
          <w:p w14:paraId="60D34F54" w14:textId="77777777" w:rsidR="00503770" w:rsidRPr="00A031DC" w:rsidRDefault="00503770" w:rsidP="00A51FF3">
            <w:pPr>
              <w:jc w:val="both"/>
              <w:rPr>
                <w:rFonts w:asciiTheme="majorHAnsi" w:hAnsiTheme="majorHAnsi" w:cstheme="majorHAnsi"/>
                <w:b/>
                <w:sz w:val="22"/>
                <w:szCs w:val="22"/>
              </w:rPr>
            </w:pPr>
            <w:r w:rsidRPr="00A031DC">
              <w:rPr>
                <w:rFonts w:asciiTheme="majorHAnsi" w:hAnsiTheme="majorHAnsi" w:cstheme="majorHAnsi"/>
                <w:b/>
                <w:sz w:val="22"/>
                <w:szCs w:val="22"/>
              </w:rPr>
              <w:t xml:space="preserve">WEIGHTING: </w:t>
            </w:r>
            <w:r w:rsidRPr="00A031DC">
              <w:rPr>
                <w:rFonts w:asciiTheme="majorHAnsi" w:hAnsiTheme="majorHAnsi" w:cstheme="majorHAnsi"/>
                <w:sz w:val="22"/>
                <w:szCs w:val="22"/>
              </w:rPr>
              <w:tab/>
            </w:r>
            <w:r w:rsidRPr="00A031DC">
              <w:rPr>
                <w:rFonts w:asciiTheme="majorHAnsi" w:hAnsiTheme="majorHAnsi" w:cstheme="majorHAnsi"/>
                <w:sz w:val="22"/>
                <w:szCs w:val="22"/>
              </w:rPr>
              <w:tab/>
            </w:r>
            <w:r w:rsidR="00D45AA4" w:rsidRPr="00A031DC">
              <w:rPr>
                <w:rFonts w:asciiTheme="majorHAnsi" w:hAnsiTheme="majorHAnsi" w:cstheme="majorHAnsi"/>
                <w:sz w:val="22"/>
                <w:szCs w:val="22"/>
              </w:rPr>
              <w:t>25</w:t>
            </w:r>
            <w:r w:rsidRPr="00A031DC">
              <w:rPr>
                <w:rFonts w:asciiTheme="majorHAnsi" w:hAnsiTheme="majorHAnsi" w:cstheme="majorHAnsi"/>
                <w:sz w:val="22"/>
                <w:szCs w:val="22"/>
              </w:rPr>
              <w:t xml:space="preserve">% </w:t>
            </w:r>
          </w:p>
        </w:tc>
      </w:tr>
      <w:tr w:rsidR="00503770" w:rsidRPr="00503770" w14:paraId="00FF9279" w14:textId="77777777" w:rsidTr="7588AB9C">
        <w:trPr>
          <w:trHeight w:val="900"/>
        </w:trPr>
        <w:tc>
          <w:tcPr>
            <w:tcW w:w="10440" w:type="dxa"/>
            <w:gridSpan w:val="2"/>
          </w:tcPr>
          <w:p w14:paraId="1DE03EA3" w14:textId="77777777" w:rsidR="00503770" w:rsidRPr="006A05FC" w:rsidRDefault="00503770" w:rsidP="00A51FF3">
            <w:pPr>
              <w:rPr>
                <w:rFonts w:asciiTheme="majorHAnsi" w:hAnsiTheme="majorHAnsi" w:cstheme="majorHAnsi"/>
                <w:b/>
                <w:sz w:val="22"/>
                <w:szCs w:val="22"/>
              </w:rPr>
            </w:pPr>
            <w:r w:rsidRPr="006A05FC">
              <w:rPr>
                <w:rFonts w:asciiTheme="majorHAnsi" w:hAnsiTheme="majorHAnsi" w:cstheme="majorHAnsi"/>
                <w:b/>
                <w:sz w:val="22"/>
                <w:szCs w:val="22"/>
              </w:rPr>
              <w:t>OUTCOMES TO BE ASSESSED:</w:t>
            </w:r>
          </w:p>
          <w:p w14:paraId="7CF0F6C7" w14:textId="77777777" w:rsidR="00F436EF" w:rsidRPr="00F436EF" w:rsidRDefault="00F436EF" w:rsidP="00F436EF">
            <w:pPr>
              <w:rPr>
                <w:rFonts w:ascii="Calibri" w:hAnsi="Calibri" w:cs="Calibri"/>
                <w:color w:val="000000"/>
                <w:sz w:val="22"/>
                <w:szCs w:val="22"/>
              </w:rPr>
            </w:pPr>
            <w:r w:rsidRPr="00F436EF">
              <w:rPr>
                <w:rFonts w:ascii="Calibri" w:hAnsi="Calibri" w:cs="Calibri"/>
                <w:b/>
                <w:bCs/>
                <w:color w:val="000000"/>
                <w:sz w:val="22"/>
                <w:szCs w:val="22"/>
              </w:rPr>
              <w:t>PD5.1 –</w:t>
            </w:r>
            <w:r w:rsidRPr="00F436EF">
              <w:rPr>
                <w:rFonts w:ascii="Calibri" w:hAnsi="Calibri" w:cs="Calibri"/>
                <w:color w:val="000000"/>
                <w:sz w:val="22"/>
                <w:szCs w:val="22"/>
              </w:rPr>
              <w:t xml:space="preserve"> </w:t>
            </w:r>
            <w:r w:rsidRPr="00F436EF">
              <w:rPr>
                <w:rFonts w:ascii="Calibri" w:hAnsi="Calibri" w:cs="Calibri"/>
                <w:b/>
                <w:bCs/>
                <w:color w:val="000000"/>
                <w:sz w:val="22"/>
                <w:szCs w:val="22"/>
              </w:rPr>
              <w:t>Assesses</w:t>
            </w:r>
            <w:r w:rsidRPr="00F436EF">
              <w:rPr>
                <w:rFonts w:ascii="Calibri" w:hAnsi="Calibri" w:cs="Calibri"/>
                <w:color w:val="000000"/>
                <w:sz w:val="22"/>
                <w:szCs w:val="22"/>
              </w:rPr>
              <w:t xml:space="preserve"> their own and others’ capacity to reflect on and respond positively to challenges</w:t>
            </w:r>
          </w:p>
          <w:p w14:paraId="43382F39" w14:textId="77777777" w:rsidR="00F436EF" w:rsidRPr="00F436EF" w:rsidRDefault="00F436EF" w:rsidP="00F436EF">
            <w:pPr>
              <w:rPr>
                <w:rFonts w:ascii="Calibri" w:hAnsi="Calibri" w:cs="Calibri"/>
                <w:color w:val="000000"/>
                <w:sz w:val="22"/>
                <w:szCs w:val="22"/>
              </w:rPr>
            </w:pPr>
            <w:r w:rsidRPr="00F436EF">
              <w:rPr>
                <w:rFonts w:ascii="Calibri" w:hAnsi="Calibri" w:cs="Calibri"/>
                <w:b/>
                <w:bCs/>
                <w:color w:val="000000"/>
                <w:sz w:val="22"/>
                <w:szCs w:val="22"/>
              </w:rPr>
              <w:t>PD5.5 –</w:t>
            </w:r>
            <w:r w:rsidRPr="00F436EF">
              <w:rPr>
                <w:rFonts w:ascii="Calibri" w:hAnsi="Calibri" w:cs="Calibri"/>
                <w:color w:val="000000"/>
                <w:sz w:val="22"/>
                <w:szCs w:val="22"/>
              </w:rPr>
              <w:t xml:space="preserve"> Appraises and </w:t>
            </w:r>
            <w:r w:rsidRPr="00F436EF">
              <w:rPr>
                <w:rFonts w:ascii="Calibri" w:hAnsi="Calibri" w:cs="Calibri"/>
                <w:b/>
                <w:bCs/>
                <w:color w:val="000000"/>
                <w:sz w:val="22"/>
                <w:szCs w:val="22"/>
              </w:rPr>
              <w:t>justifies</w:t>
            </w:r>
            <w:r w:rsidRPr="00F436EF">
              <w:rPr>
                <w:rFonts w:ascii="Calibri" w:hAnsi="Calibri" w:cs="Calibri"/>
                <w:color w:val="000000"/>
                <w:sz w:val="22"/>
                <w:szCs w:val="22"/>
              </w:rPr>
              <w:t xml:space="preserve"> choices of actions when solving complex movement challenges</w:t>
            </w:r>
          </w:p>
          <w:p w14:paraId="05815619" w14:textId="53DD1439" w:rsidR="00270C2A" w:rsidRPr="00F436EF" w:rsidRDefault="00F436EF" w:rsidP="006A05FC">
            <w:pPr>
              <w:rPr>
                <w:rFonts w:ascii="Calibri" w:hAnsi="Calibri" w:cs="Calibri"/>
                <w:color w:val="000000"/>
              </w:rPr>
            </w:pPr>
            <w:r w:rsidRPr="00F436EF">
              <w:rPr>
                <w:rFonts w:ascii="Calibri" w:hAnsi="Calibri" w:cs="Calibri"/>
                <w:b/>
                <w:bCs/>
                <w:color w:val="000000"/>
                <w:sz w:val="22"/>
                <w:szCs w:val="22"/>
              </w:rPr>
              <w:t>PD5.8 –</w:t>
            </w:r>
            <w:r w:rsidRPr="00F436EF">
              <w:rPr>
                <w:rFonts w:ascii="Calibri" w:hAnsi="Calibri" w:cs="Calibri"/>
                <w:color w:val="000000"/>
                <w:sz w:val="22"/>
                <w:szCs w:val="22"/>
              </w:rPr>
              <w:t xml:space="preserve"> </w:t>
            </w:r>
            <w:r w:rsidRPr="00F436EF">
              <w:rPr>
                <w:rFonts w:ascii="Calibri" w:hAnsi="Calibri" w:cs="Calibri"/>
                <w:b/>
                <w:bCs/>
                <w:color w:val="000000"/>
                <w:sz w:val="22"/>
                <w:szCs w:val="22"/>
              </w:rPr>
              <w:t>Designs</w:t>
            </w:r>
            <w:r w:rsidRPr="00F436EF">
              <w:rPr>
                <w:rFonts w:ascii="Calibri" w:hAnsi="Calibri" w:cs="Calibri"/>
                <w:color w:val="000000"/>
                <w:sz w:val="22"/>
                <w:szCs w:val="22"/>
              </w:rPr>
              <w:t xml:space="preserve">, </w:t>
            </w:r>
            <w:r w:rsidRPr="00F436EF">
              <w:rPr>
                <w:rFonts w:ascii="Calibri" w:hAnsi="Calibri" w:cs="Calibri"/>
                <w:b/>
                <w:bCs/>
                <w:color w:val="000000"/>
                <w:sz w:val="22"/>
                <w:szCs w:val="22"/>
              </w:rPr>
              <w:t>implements</w:t>
            </w:r>
            <w:r w:rsidRPr="00F436EF">
              <w:rPr>
                <w:rFonts w:ascii="Calibri" w:hAnsi="Calibri" w:cs="Calibri"/>
                <w:color w:val="000000"/>
                <w:sz w:val="22"/>
                <w:szCs w:val="22"/>
              </w:rPr>
              <w:t xml:space="preserve"> and </w:t>
            </w:r>
            <w:r w:rsidRPr="00EF1F81">
              <w:rPr>
                <w:rFonts w:ascii="Calibri" w:hAnsi="Calibri" w:cs="Calibri"/>
                <w:color w:val="000000"/>
                <w:sz w:val="22"/>
                <w:szCs w:val="22"/>
              </w:rPr>
              <w:t>evaluate</w:t>
            </w:r>
            <w:r w:rsidRPr="00F436EF">
              <w:rPr>
                <w:rFonts w:ascii="Calibri" w:hAnsi="Calibri" w:cs="Calibri"/>
                <w:color w:val="000000"/>
                <w:sz w:val="22"/>
                <w:szCs w:val="22"/>
              </w:rPr>
              <w:t xml:space="preserve"> personalised plans to enhance health and participation in a lifetime of physical activity.</w:t>
            </w:r>
          </w:p>
        </w:tc>
      </w:tr>
      <w:tr w:rsidR="00503770" w:rsidRPr="00503770" w14:paraId="0846A2C7" w14:textId="77777777" w:rsidTr="7588AB9C">
        <w:trPr>
          <w:trHeight w:val="720"/>
        </w:trPr>
        <w:tc>
          <w:tcPr>
            <w:tcW w:w="10440" w:type="dxa"/>
            <w:gridSpan w:val="2"/>
            <w:tcBorders>
              <w:bottom w:val="thickThinMediumGap" w:sz="24" w:space="0" w:color="auto"/>
            </w:tcBorders>
          </w:tcPr>
          <w:p w14:paraId="31A386EC" w14:textId="77777777" w:rsidR="00503770" w:rsidRPr="006A05FC" w:rsidRDefault="00503770" w:rsidP="00A51FF3">
            <w:pPr>
              <w:rPr>
                <w:rFonts w:asciiTheme="majorHAnsi" w:hAnsiTheme="majorHAnsi" w:cstheme="majorHAnsi"/>
                <w:b/>
                <w:sz w:val="22"/>
                <w:szCs w:val="22"/>
              </w:rPr>
            </w:pPr>
            <w:r w:rsidRPr="006A05FC">
              <w:rPr>
                <w:rFonts w:asciiTheme="majorHAnsi" w:hAnsiTheme="majorHAnsi" w:cstheme="majorHAnsi"/>
                <w:b/>
                <w:sz w:val="22"/>
                <w:szCs w:val="22"/>
              </w:rPr>
              <w:t>DIRECTIONAL VERBS:</w:t>
            </w:r>
          </w:p>
          <w:p w14:paraId="7BDDF27E" w14:textId="7AF120A6" w:rsidR="00F436EF" w:rsidRPr="00EA1ABE" w:rsidRDefault="00F436EF" w:rsidP="00F436EF">
            <w:pPr>
              <w:rPr>
                <w:rFonts w:asciiTheme="majorHAnsi" w:hAnsiTheme="majorHAnsi" w:cstheme="majorHAnsi"/>
              </w:rPr>
            </w:pPr>
            <w:r w:rsidRPr="00EA1ABE">
              <w:rPr>
                <w:rFonts w:asciiTheme="majorHAnsi" w:hAnsiTheme="majorHAnsi" w:cstheme="majorHAnsi"/>
                <w:b/>
                <w:bCs/>
                <w:color w:val="000000"/>
              </w:rPr>
              <w:t xml:space="preserve">Assesses – </w:t>
            </w:r>
            <w:r w:rsidRPr="00EA1ABE">
              <w:rPr>
                <w:rFonts w:asciiTheme="majorHAnsi" w:hAnsiTheme="majorHAnsi" w:cstheme="majorHAnsi"/>
                <w:color w:val="222222"/>
                <w:shd w:val="clear" w:color="auto" w:fill="FFFFFF"/>
              </w:rPr>
              <w:t>Make a judgement of value, quality, outcomes, results or size</w:t>
            </w:r>
          </w:p>
          <w:p w14:paraId="5A5378DA" w14:textId="1BFF06E5" w:rsidR="00F436EF" w:rsidRPr="00EA1ABE" w:rsidRDefault="00F436EF" w:rsidP="00F436EF">
            <w:pPr>
              <w:rPr>
                <w:rFonts w:asciiTheme="majorHAnsi" w:hAnsiTheme="majorHAnsi" w:cstheme="majorHAnsi"/>
              </w:rPr>
            </w:pPr>
            <w:r w:rsidRPr="00EA1ABE">
              <w:rPr>
                <w:rFonts w:asciiTheme="majorHAnsi" w:hAnsiTheme="majorHAnsi" w:cstheme="majorHAnsi"/>
                <w:b/>
                <w:bCs/>
                <w:color w:val="000000"/>
              </w:rPr>
              <w:t xml:space="preserve">Justifies – </w:t>
            </w:r>
            <w:r w:rsidRPr="00EA1ABE">
              <w:rPr>
                <w:rFonts w:asciiTheme="majorHAnsi" w:hAnsiTheme="majorHAnsi" w:cstheme="majorHAnsi"/>
                <w:color w:val="222222"/>
                <w:shd w:val="clear" w:color="auto" w:fill="FFFFFF"/>
              </w:rPr>
              <w:t>Support an argument or conclusion</w:t>
            </w:r>
          </w:p>
          <w:p w14:paraId="1F1A84C8" w14:textId="5DC71192" w:rsidR="00F436EF" w:rsidRPr="00EA1ABE" w:rsidRDefault="00F436EF" w:rsidP="00F436EF">
            <w:pPr>
              <w:rPr>
                <w:rFonts w:asciiTheme="majorHAnsi" w:hAnsiTheme="majorHAnsi" w:cstheme="majorHAnsi"/>
                <w:b/>
                <w:bCs/>
                <w:color w:val="000000"/>
              </w:rPr>
            </w:pPr>
            <w:r w:rsidRPr="00EA1ABE">
              <w:rPr>
                <w:rFonts w:asciiTheme="majorHAnsi" w:hAnsiTheme="majorHAnsi" w:cstheme="majorHAnsi"/>
                <w:b/>
                <w:bCs/>
                <w:color w:val="000000"/>
              </w:rPr>
              <w:t xml:space="preserve">Designs – </w:t>
            </w:r>
            <w:r w:rsidR="00EA1ABE" w:rsidRPr="00EA1ABE">
              <w:rPr>
                <w:rFonts w:asciiTheme="majorHAnsi" w:hAnsiTheme="majorHAnsi" w:cstheme="majorHAnsi"/>
                <w:color w:val="000000"/>
              </w:rPr>
              <w:t>A Plan</w:t>
            </w:r>
          </w:p>
          <w:p w14:paraId="6EFB9411" w14:textId="2DB13107" w:rsidR="00FB2E05" w:rsidRPr="00F436EF" w:rsidRDefault="00F436EF" w:rsidP="006A05FC">
            <w:r w:rsidRPr="00EA1ABE">
              <w:rPr>
                <w:rFonts w:asciiTheme="majorHAnsi" w:hAnsiTheme="majorHAnsi" w:cstheme="majorHAnsi"/>
                <w:b/>
                <w:bCs/>
                <w:color w:val="000000"/>
              </w:rPr>
              <w:t xml:space="preserve">Implements – </w:t>
            </w:r>
            <w:r w:rsidR="00EA1ABE">
              <w:rPr>
                <w:rFonts w:asciiTheme="majorHAnsi" w:hAnsiTheme="majorHAnsi" w:cstheme="majorHAnsi"/>
                <w:color w:val="000000"/>
              </w:rPr>
              <w:t>P</w:t>
            </w:r>
            <w:r w:rsidR="00EA1ABE" w:rsidRPr="00EA1ABE">
              <w:rPr>
                <w:rFonts w:asciiTheme="majorHAnsi" w:hAnsiTheme="majorHAnsi" w:cs="Arial"/>
                <w:color w:val="202124"/>
                <w:shd w:val="clear" w:color="auto" w:fill="FFFFFF"/>
              </w:rPr>
              <w:t xml:space="preserve">erformance of an </w:t>
            </w:r>
            <w:r w:rsidR="000B46AF">
              <w:rPr>
                <w:rFonts w:asciiTheme="majorHAnsi" w:hAnsiTheme="majorHAnsi" w:cs="Arial"/>
                <w:color w:val="202124"/>
                <w:shd w:val="clear" w:color="auto" w:fill="FFFFFF"/>
              </w:rPr>
              <w:t>action</w:t>
            </w:r>
          </w:p>
        </w:tc>
      </w:tr>
      <w:tr w:rsidR="00503770" w:rsidRPr="00503770" w14:paraId="6CAAFC60" w14:textId="77777777" w:rsidTr="7588AB9C">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300AF0CC" w14:textId="77777777" w:rsidR="00503770" w:rsidRPr="00A031DC" w:rsidRDefault="00503770" w:rsidP="00A51FF3">
            <w:pPr>
              <w:rPr>
                <w:rFonts w:asciiTheme="majorHAnsi" w:hAnsiTheme="majorHAnsi" w:cstheme="majorHAnsi"/>
                <w:b/>
                <w:sz w:val="22"/>
                <w:szCs w:val="22"/>
              </w:rPr>
            </w:pPr>
            <w:r w:rsidRPr="00A031DC">
              <w:rPr>
                <w:rFonts w:asciiTheme="majorHAnsi" w:hAnsiTheme="majorHAnsi" w:cstheme="majorHAnsi"/>
                <w:b/>
                <w:sz w:val="22"/>
                <w:szCs w:val="22"/>
              </w:rPr>
              <w:t>TASK DESCRIPTION:</w:t>
            </w:r>
          </w:p>
          <w:p w14:paraId="625B93D5" w14:textId="77777777" w:rsidR="00EA1ABE" w:rsidRDefault="00EA1ABE" w:rsidP="00F436EF">
            <w:pPr>
              <w:rPr>
                <w:rFonts w:asciiTheme="majorHAnsi" w:hAnsiTheme="majorHAnsi" w:cstheme="minorHAnsi"/>
              </w:rPr>
            </w:pPr>
          </w:p>
          <w:p w14:paraId="70384086" w14:textId="379BC475" w:rsidR="000B46AF" w:rsidRDefault="00F436EF" w:rsidP="006A05FC">
            <w:pPr>
              <w:rPr>
                <w:rFonts w:asciiTheme="majorHAnsi" w:hAnsiTheme="majorHAnsi" w:cstheme="minorHAnsi"/>
              </w:rPr>
            </w:pPr>
            <w:r w:rsidRPr="00EA1ABE">
              <w:rPr>
                <w:rFonts w:asciiTheme="majorHAnsi" w:hAnsiTheme="majorHAnsi" w:cstheme="minorHAnsi"/>
              </w:rPr>
              <w:t xml:space="preserve">Using </w:t>
            </w:r>
            <w:r w:rsidR="001B6409">
              <w:rPr>
                <w:rFonts w:asciiTheme="majorHAnsi" w:hAnsiTheme="majorHAnsi" w:cstheme="minorHAnsi"/>
              </w:rPr>
              <w:t>a combination of body weight exercises and the equipment available in the school fitness lab</w:t>
            </w:r>
            <w:r w:rsidRPr="00EA1ABE">
              <w:rPr>
                <w:rFonts w:asciiTheme="majorHAnsi" w:hAnsiTheme="majorHAnsi" w:cstheme="minorHAnsi"/>
              </w:rPr>
              <w:t xml:space="preserve">, </w:t>
            </w:r>
            <w:r w:rsidR="00EA1ABE">
              <w:rPr>
                <w:rFonts w:asciiTheme="majorHAnsi" w:hAnsiTheme="majorHAnsi" w:cstheme="minorHAnsi"/>
              </w:rPr>
              <w:t xml:space="preserve">you are required to </w:t>
            </w:r>
            <w:r w:rsidRPr="00EA1ABE">
              <w:rPr>
                <w:rFonts w:asciiTheme="majorHAnsi" w:hAnsiTheme="majorHAnsi" w:cstheme="minorHAnsi"/>
                <w:b/>
                <w:bCs/>
                <w:i/>
                <w:iCs/>
              </w:rPr>
              <w:t>design</w:t>
            </w:r>
            <w:r w:rsidRPr="00EA1ABE">
              <w:rPr>
                <w:rFonts w:asciiTheme="majorHAnsi" w:hAnsiTheme="majorHAnsi" w:cstheme="minorHAnsi"/>
              </w:rPr>
              <w:t xml:space="preserve"> a </w:t>
            </w:r>
            <w:r w:rsidR="001B6409">
              <w:rPr>
                <w:rFonts w:asciiTheme="majorHAnsi" w:hAnsiTheme="majorHAnsi" w:cstheme="minorHAnsi"/>
              </w:rPr>
              <w:t>1</w:t>
            </w:r>
            <w:r w:rsidR="00EA1ABE" w:rsidRPr="00EA1ABE">
              <w:rPr>
                <w:rFonts w:asciiTheme="majorHAnsi" w:hAnsiTheme="majorHAnsi" w:cstheme="minorHAnsi"/>
              </w:rPr>
              <w:t>0-minute</w:t>
            </w:r>
            <w:r w:rsidRPr="00EA1ABE">
              <w:rPr>
                <w:rFonts w:asciiTheme="majorHAnsi" w:hAnsiTheme="majorHAnsi" w:cstheme="minorHAnsi"/>
              </w:rPr>
              <w:t xml:space="preserve"> fitness circuit</w:t>
            </w:r>
            <w:r w:rsidR="000B46AF">
              <w:rPr>
                <w:rFonts w:asciiTheme="majorHAnsi" w:hAnsiTheme="majorHAnsi" w:cstheme="minorHAnsi"/>
              </w:rPr>
              <w:t xml:space="preserve"> and </w:t>
            </w:r>
            <w:r w:rsidR="000B46AF" w:rsidRPr="000B46AF">
              <w:rPr>
                <w:rFonts w:asciiTheme="majorHAnsi" w:hAnsiTheme="majorHAnsi" w:cstheme="minorHAnsi"/>
                <w:b/>
                <w:bCs/>
                <w:i/>
                <w:iCs/>
              </w:rPr>
              <w:t>implement</w:t>
            </w:r>
            <w:r w:rsidR="000B46AF">
              <w:rPr>
                <w:rFonts w:asciiTheme="majorHAnsi" w:hAnsiTheme="majorHAnsi" w:cstheme="minorHAnsi"/>
              </w:rPr>
              <w:t xml:space="preserve"> it</w:t>
            </w:r>
            <w:r w:rsidRPr="00EA1ABE">
              <w:rPr>
                <w:rFonts w:asciiTheme="majorHAnsi" w:hAnsiTheme="majorHAnsi" w:cstheme="minorHAnsi"/>
              </w:rPr>
              <w:t xml:space="preserve"> </w:t>
            </w:r>
            <w:r w:rsidR="009C50BE">
              <w:rPr>
                <w:rFonts w:asciiTheme="majorHAnsi" w:hAnsiTheme="majorHAnsi" w:cstheme="minorHAnsi"/>
              </w:rPr>
              <w:t xml:space="preserve">on </w:t>
            </w:r>
            <w:r w:rsidRPr="00EA1ABE">
              <w:rPr>
                <w:rFonts w:asciiTheme="majorHAnsi" w:hAnsiTheme="majorHAnsi" w:cstheme="minorHAnsi"/>
              </w:rPr>
              <w:t>yourself or</w:t>
            </w:r>
            <w:r w:rsidR="009C50BE">
              <w:rPr>
                <w:rFonts w:asciiTheme="majorHAnsi" w:hAnsiTheme="majorHAnsi" w:cstheme="minorHAnsi"/>
              </w:rPr>
              <w:t xml:space="preserve"> </w:t>
            </w:r>
            <w:r w:rsidRPr="00EA1ABE">
              <w:rPr>
                <w:rFonts w:asciiTheme="majorHAnsi" w:hAnsiTheme="majorHAnsi" w:cstheme="minorHAnsi"/>
              </w:rPr>
              <w:t xml:space="preserve">another </w:t>
            </w:r>
            <w:r w:rsidR="001B6409">
              <w:rPr>
                <w:rFonts w:asciiTheme="majorHAnsi" w:hAnsiTheme="majorHAnsi" w:cstheme="minorHAnsi"/>
              </w:rPr>
              <w:t>class</w:t>
            </w:r>
            <w:r w:rsidRPr="00EA1ABE">
              <w:rPr>
                <w:rFonts w:asciiTheme="majorHAnsi" w:hAnsiTheme="majorHAnsi" w:cstheme="minorHAnsi"/>
              </w:rPr>
              <w:t xml:space="preserve"> member. When you are designing your fitness circuit you will need to</w:t>
            </w:r>
            <w:r w:rsidR="000B46AF">
              <w:rPr>
                <w:rFonts w:asciiTheme="majorHAnsi" w:hAnsiTheme="majorHAnsi" w:cstheme="minorHAnsi"/>
              </w:rPr>
              <w:t xml:space="preserve"> </w:t>
            </w:r>
            <w:r w:rsidR="000B46AF" w:rsidRPr="000B46AF">
              <w:rPr>
                <w:rFonts w:asciiTheme="majorHAnsi" w:hAnsiTheme="majorHAnsi" w:cstheme="minorHAnsi"/>
                <w:b/>
                <w:bCs/>
                <w:i/>
                <w:iCs/>
              </w:rPr>
              <w:t>assess</w:t>
            </w:r>
            <w:r w:rsidR="000B46AF">
              <w:rPr>
                <w:rFonts w:asciiTheme="majorHAnsi" w:hAnsiTheme="majorHAnsi" w:cstheme="minorHAnsi"/>
              </w:rPr>
              <w:t xml:space="preserve"> the capacity of the performer and </w:t>
            </w:r>
            <w:r w:rsidR="000B46AF" w:rsidRPr="000B46AF">
              <w:rPr>
                <w:rFonts w:asciiTheme="majorHAnsi" w:hAnsiTheme="majorHAnsi" w:cstheme="minorHAnsi"/>
                <w:b/>
                <w:bCs/>
                <w:i/>
                <w:iCs/>
              </w:rPr>
              <w:t>justify</w:t>
            </w:r>
            <w:r w:rsidR="000B46AF">
              <w:rPr>
                <w:rFonts w:asciiTheme="majorHAnsi" w:hAnsiTheme="majorHAnsi" w:cstheme="minorHAnsi"/>
                <w:b/>
                <w:bCs/>
                <w:i/>
                <w:iCs/>
              </w:rPr>
              <w:t xml:space="preserve"> </w:t>
            </w:r>
            <w:r w:rsidR="000B46AF" w:rsidRPr="000B46AF">
              <w:rPr>
                <w:rFonts w:asciiTheme="majorHAnsi" w:hAnsiTheme="majorHAnsi" w:cstheme="minorHAnsi"/>
              </w:rPr>
              <w:t xml:space="preserve">the choice of </w:t>
            </w:r>
            <w:r w:rsidR="00D602F1">
              <w:rPr>
                <w:rFonts w:asciiTheme="majorHAnsi" w:hAnsiTheme="majorHAnsi" w:cstheme="minorHAnsi"/>
              </w:rPr>
              <w:t>exercises</w:t>
            </w:r>
            <w:r w:rsidR="000B46AF" w:rsidRPr="000B46AF">
              <w:rPr>
                <w:rFonts w:asciiTheme="majorHAnsi" w:hAnsiTheme="majorHAnsi" w:cstheme="minorHAnsi"/>
              </w:rPr>
              <w:t xml:space="preserve"> based on</w:t>
            </w:r>
            <w:r w:rsidRPr="00EA1ABE">
              <w:rPr>
                <w:rFonts w:asciiTheme="majorHAnsi" w:hAnsiTheme="majorHAnsi" w:cstheme="minorHAnsi"/>
              </w:rPr>
              <w:t xml:space="preserve"> any physical or health limitations for your participant. </w:t>
            </w:r>
            <w:r w:rsidR="00EA1ABE" w:rsidRPr="00EA1ABE">
              <w:rPr>
                <w:rFonts w:asciiTheme="majorHAnsi" w:hAnsiTheme="majorHAnsi" w:cstheme="minorHAnsi"/>
              </w:rPr>
              <w:t xml:space="preserve">E.g. </w:t>
            </w:r>
            <w:r w:rsidRPr="00EA1ABE">
              <w:rPr>
                <w:rFonts w:asciiTheme="majorHAnsi" w:hAnsiTheme="majorHAnsi" w:cstheme="minorHAnsi"/>
              </w:rPr>
              <w:t>age, fitness level, experience, injuries, health problems</w:t>
            </w:r>
            <w:r w:rsidR="000B46AF">
              <w:rPr>
                <w:rFonts w:asciiTheme="majorHAnsi" w:hAnsiTheme="majorHAnsi" w:cstheme="minorHAnsi"/>
              </w:rPr>
              <w:t xml:space="preserve">.  </w:t>
            </w:r>
          </w:p>
          <w:p w14:paraId="3D70DD66" w14:textId="2DEA5F02" w:rsidR="000B46AF" w:rsidRDefault="000B46AF" w:rsidP="006A05FC">
            <w:pPr>
              <w:rPr>
                <w:rFonts w:asciiTheme="majorHAnsi" w:hAnsiTheme="majorHAnsi" w:cstheme="minorHAnsi"/>
              </w:rPr>
            </w:pPr>
          </w:p>
          <w:p w14:paraId="134B981C" w14:textId="199A7CB9" w:rsidR="000B46AF" w:rsidRPr="00EF1F81" w:rsidRDefault="00EF1F81" w:rsidP="006A05FC">
            <w:pPr>
              <w:rPr>
                <w:rFonts w:asciiTheme="majorHAnsi" w:hAnsiTheme="majorHAnsi" w:cstheme="majorHAnsi"/>
                <w:iCs/>
              </w:rPr>
            </w:pPr>
            <w:r w:rsidRPr="00EF1F81">
              <w:rPr>
                <w:rFonts w:asciiTheme="majorHAnsi" w:hAnsiTheme="majorHAnsi" w:cstheme="majorHAnsi"/>
                <w:iCs/>
              </w:rPr>
              <w:t xml:space="preserve">You can present your assignment in any format that you wish. This could be a video, written submission, or PowerPoint presentation to name a few.  </w:t>
            </w:r>
            <w:r w:rsidR="001B6409">
              <w:rPr>
                <w:rFonts w:asciiTheme="majorHAnsi" w:hAnsiTheme="majorHAnsi" w:cstheme="majorHAnsi"/>
                <w:iCs/>
              </w:rPr>
              <w:t xml:space="preserve">You will be given time during practical lessons to put your performer through the fitness circuit you have designed. </w:t>
            </w:r>
          </w:p>
          <w:p w14:paraId="54D84072" w14:textId="3B9C2CB8" w:rsidR="00CB1468" w:rsidRPr="000B46AF" w:rsidRDefault="006A05FC" w:rsidP="006A05FC">
            <w:pPr>
              <w:rPr>
                <w:rFonts w:asciiTheme="majorHAnsi" w:hAnsiTheme="majorHAnsi" w:cstheme="minorHAnsi"/>
              </w:rPr>
            </w:pPr>
            <w:r w:rsidRPr="00585DD1">
              <w:rPr>
                <w:rFonts w:cstheme="minorHAnsi"/>
                <w:sz w:val="22"/>
                <w:szCs w:val="22"/>
              </w:rPr>
              <w:t xml:space="preserve">                                                                                                </w:t>
            </w:r>
            <w:r>
              <w:rPr>
                <w:rFonts w:cstheme="minorHAnsi"/>
                <w:sz w:val="22"/>
                <w:szCs w:val="22"/>
              </w:rPr>
              <w:t xml:space="preserve">                                                              </w:t>
            </w:r>
          </w:p>
        </w:tc>
      </w:tr>
      <w:tr w:rsidR="00503770" w:rsidRPr="00503770" w14:paraId="437EE32F" w14:textId="77777777" w:rsidTr="7588AB9C">
        <w:trPr>
          <w:trHeight w:val="900"/>
        </w:trPr>
        <w:tc>
          <w:tcPr>
            <w:tcW w:w="10440" w:type="dxa"/>
            <w:gridSpan w:val="2"/>
            <w:tcBorders>
              <w:top w:val="thinThickMediumGap" w:sz="24" w:space="0" w:color="auto"/>
            </w:tcBorders>
          </w:tcPr>
          <w:p w14:paraId="40582AB1" w14:textId="77777777" w:rsidR="00503770" w:rsidRPr="00A031DC" w:rsidRDefault="00503770" w:rsidP="00A51FF3">
            <w:pPr>
              <w:rPr>
                <w:rFonts w:asciiTheme="majorHAnsi" w:hAnsiTheme="majorHAnsi" w:cstheme="majorHAnsi"/>
                <w:b/>
                <w:sz w:val="22"/>
                <w:szCs w:val="22"/>
              </w:rPr>
            </w:pPr>
            <w:r w:rsidRPr="00A031DC">
              <w:rPr>
                <w:rFonts w:asciiTheme="majorHAnsi" w:hAnsiTheme="majorHAnsi" w:cstheme="majorHAnsi"/>
                <w:b/>
                <w:sz w:val="22"/>
                <w:szCs w:val="22"/>
              </w:rPr>
              <w:t>ASSESSMENT CRITERIA:</w:t>
            </w:r>
          </w:p>
          <w:p w14:paraId="481E15F7" w14:textId="77777777" w:rsidR="006A05FC" w:rsidRPr="006A05FC" w:rsidRDefault="006A05FC" w:rsidP="006A05FC">
            <w:pPr>
              <w:pStyle w:val="BasicParagraph"/>
              <w:rPr>
                <w:rFonts w:asciiTheme="majorHAnsi" w:hAnsiTheme="majorHAnsi" w:cstheme="majorHAnsi"/>
                <w:sz w:val="22"/>
                <w:szCs w:val="22"/>
              </w:rPr>
            </w:pPr>
            <w:r w:rsidRPr="006A05FC">
              <w:rPr>
                <w:rFonts w:asciiTheme="majorHAnsi" w:hAnsiTheme="majorHAnsi" w:cstheme="majorHAnsi"/>
                <w:sz w:val="22"/>
                <w:szCs w:val="22"/>
              </w:rPr>
              <w:t>You will be assessed on your ability to:</w:t>
            </w:r>
          </w:p>
          <w:p w14:paraId="06EF2D8E" w14:textId="29A442DD" w:rsidR="000B46AF" w:rsidRDefault="000B46AF" w:rsidP="00EA1ABE">
            <w:pPr>
              <w:pStyle w:val="ListParagraph"/>
              <w:numPr>
                <w:ilvl w:val="0"/>
                <w:numId w:val="22"/>
              </w:numPr>
              <w:rPr>
                <w:rFonts w:cstheme="minorHAnsi"/>
              </w:rPr>
            </w:pPr>
            <w:r>
              <w:rPr>
                <w:rFonts w:cstheme="minorHAnsi"/>
              </w:rPr>
              <w:t xml:space="preserve">Gain information from the performer regarding </w:t>
            </w:r>
            <w:r w:rsidR="00EF1F81">
              <w:rPr>
                <w:rFonts w:cstheme="minorHAnsi"/>
              </w:rPr>
              <w:t xml:space="preserve">any </w:t>
            </w:r>
            <w:r>
              <w:rPr>
                <w:rFonts w:cstheme="minorHAnsi"/>
              </w:rPr>
              <w:t>health or mobility (movement) issues that they may have that will impact their performance of the circuit to</w:t>
            </w:r>
            <w:r w:rsidR="00EF1F81">
              <w:rPr>
                <w:rFonts w:cstheme="minorHAnsi"/>
              </w:rPr>
              <w:t xml:space="preserve"> determine what exercises you choose, and the time, or reps/sets for</w:t>
            </w:r>
            <w:r>
              <w:rPr>
                <w:rFonts w:cstheme="minorHAnsi"/>
              </w:rPr>
              <w:t xml:space="preserve"> </w:t>
            </w:r>
            <w:r w:rsidR="00EF1F81">
              <w:rPr>
                <w:rFonts w:cstheme="minorHAnsi"/>
              </w:rPr>
              <w:t>each</w:t>
            </w:r>
            <w:r>
              <w:rPr>
                <w:rFonts w:cstheme="minorHAnsi"/>
              </w:rPr>
              <w:t xml:space="preserve"> exercis</w:t>
            </w:r>
            <w:r w:rsidR="00EF1F81">
              <w:rPr>
                <w:rFonts w:cstheme="minorHAnsi"/>
              </w:rPr>
              <w:t xml:space="preserve">e. </w:t>
            </w:r>
          </w:p>
          <w:p w14:paraId="42CB4DB5" w14:textId="0CEC82BA" w:rsidR="00EF1F81" w:rsidRPr="001B6409" w:rsidRDefault="00F436EF" w:rsidP="00EF1F81">
            <w:pPr>
              <w:pStyle w:val="ListParagraph"/>
              <w:numPr>
                <w:ilvl w:val="0"/>
                <w:numId w:val="22"/>
              </w:numPr>
              <w:rPr>
                <w:rFonts w:cstheme="minorHAnsi"/>
              </w:rPr>
            </w:pPr>
            <w:r w:rsidRPr="3323E7D1">
              <w:t xml:space="preserve">Design a </w:t>
            </w:r>
            <w:r w:rsidR="001B6409">
              <w:t>1</w:t>
            </w:r>
            <w:r w:rsidR="00EA1ABE" w:rsidRPr="3323E7D1">
              <w:t>0-minute</w:t>
            </w:r>
            <w:r w:rsidRPr="3323E7D1">
              <w:t xml:space="preserve"> fitness circuit </w:t>
            </w:r>
            <w:r w:rsidR="654EF8CA" w:rsidRPr="3323E7D1">
              <w:t>that meets the needs of</w:t>
            </w:r>
            <w:r w:rsidRPr="3323E7D1">
              <w:t xml:space="preserve"> your selected </w:t>
            </w:r>
            <w:r w:rsidR="50CF40EF" w:rsidRPr="3323E7D1">
              <w:t>performer</w:t>
            </w:r>
            <w:r w:rsidRPr="3323E7D1">
              <w:t xml:space="preserve">. This needs to be completed using the </w:t>
            </w:r>
            <w:r w:rsidR="00EA1ABE" w:rsidRPr="3323E7D1">
              <w:t>template provided</w:t>
            </w:r>
            <w:r w:rsidRPr="3323E7D1">
              <w:t>.</w:t>
            </w:r>
          </w:p>
          <w:p w14:paraId="24FAA025" w14:textId="61F28421" w:rsidR="001B6409" w:rsidRDefault="001B6409" w:rsidP="00EF1F81">
            <w:pPr>
              <w:pStyle w:val="ListParagraph"/>
              <w:numPr>
                <w:ilvl w:val="0"/>
                <w:numId w:val="22"/>
              </w:numPr>
              <w:rPr>
                <w:rFonts w:cstheme="minorHAnsi"/>
              </w:rPr>
            </w:pPr>
            <w:r>
              <w:t xml:space="preserve">Assess the effectiveness of </w:t>
            </w:r>
            <w:r w:rsidR="009C50BE">
              <w:t>the</w:t>
            </w:r>
            <w:r>
              <w:t xml:space="preserve"> fitness circuit for your participant. Justify why certain exercises were chosen, the benefits and negatives of the exercises and if the program was effective for the performer. </w:t>
            </w:r>
          </w:p>
          <w:p w14:paraId="711DD340" w14:textId="31FEAF7F" w:rsidR="00EF1F81" w:rsidRPr="00EF1F81" w:rsidRDefault="00EF1F81" w:rsidP="7588AB9C">
            <w:pPr>
              <w:pStyle w:val="ListParagraph"/>
              <w:spacing w:line="259" w:lineRule="auto"/>
              <w:ind w:left="0"/>
            </w:pPr>
          </w:p>
        </w:tc>
      </w:tr>
    </w:tbl>
    <w:p w14:paraId="460444F3" w14:textId="56BDFCE7" w:rsidR="00EA1ABE" w:rsidRPr="00EA1ABE" w:rsidRDefault="00EA1ABE" w:rsidP="00F436EF">
      <w:pPr>
        <w:rPr>
          <w:rFonts w:ascii="ArialMT" w:hAnsi="ArialMT" w:cs="ArialMT"/>
          <w:color w:val="0070C0"/>
          <w:sz w:val="16"/>
          <w:szCs w:val="16"/>
          <w:lang w:val="en-GB"/>
        </w:rPr>
        <w:sectPr w:rsidR="00EA1ABE" w:rsidRPr="00EA1ABE" w:rsidSect="008E0C3E">
          <w:headerReference w:type="first" r:id="rId11"/>
          <w:pgSz w:w="11900" w:h="16840"/>
          <w:pgMar w:top="720" w:right="720" w:bottom="720" w:left="720" w:header="709" w:footer="0" w:gutter="0"/>
          <w:cols w:space="708"/>
          <w:titlePg/>
          <w:docGrid w:linePitch="326"/>
        </w:sectPr>
      </w:pPr>
    </w:p>
    <w:p w14:paraId="0BFD693A" w14:textId="3EE4B876" w:rsidR="00F436EF" w:rsidRPr="00EA1ABE" w:rsidRDefault="00F436EF" w:rsidP="00EA1ABE">
      <w:pPr>
        <w:pStyle w:val="BasicParagraph"/>
        <w:rPr>
          <w:rFonts w:ascii="ArialMT" w:hAnsi="ArialMT" w:cs="ArialMT"/>
          <w:color w:val="0070C0"/>
          <w:sz w:val="16"/>
          <w:szCs w:val="16"/>
        </w:rPr>
      </w:pPr>
      <w:r w:rsidRPr="000A4855">
        <w:rPr>
          <w:rFonts w:cstheme="minorHAnsi"/>
          <w:b/>
          <w:sz w:val="40"/>
        </w:rPr>
        <w:lastRenderedPageBreak/>
        <w:t>Fitness Circuit</w:t>
      </w:r>
    </w:p>
    <w:p w14:paraId="13BA8EA5" w14:textId="5896F0A5" w:rsidR="00F436EF" w:rsidRPr="00A5233C" w:rsidRDefault="00F436EF" w:rsidP="3323E7D1">
      <w:pPr>
        <w:spacing w:after="160" w:line="259" w:lineRule="auto"/>
        <w:rPr>
          <w:b/>
          <w:bCs/>
        </w:rPr>
      </w:pPr>
      <w:r w:rsidRPr="3323E7D1">
        <w:rPr>
          <w:b/>
          <w:bCs/>
        </w:rPr>
        <w:t>Aim</w:t>
      </w:r>
      <w:r w:rsidR="52754558" w:rsidRPr="3323E7D1">
        <w:rPr>
          <w:b/>
          <w:bCs/>
        </w:rPr>
        <w:t xml:space="preserve">: </w:t>
      </w:r>
      <w:r w:rsidRPr="3323E7D1">
        <w:rPr>
          <w:b/>
          <w:bCs/>
        </w:rPr>
        <w:t>Improve muscular endurance</w:t>
      </w:r>
      <w:r w:rsidR="7D12CD69" w:rsidRPr="3323E7D1">
        <w:rPr>
          <w:b/>
          <w:bCs/>
        </w:rPr>
        <w:t xml:space="preserve">, </w:t>
      </w:r>
      <w:r w:rsidR="01FE6872" w:rsidRPr="3323E7D1">
        <w:rPr>
          <w:b/>
          <w:bCs/>
        </w:rPr>
        <w:t>mobility</w:t>
      </w:r>
      <w:r w:rsidR="7D12CD69" w:rsidRPr="3323E7D1">
        <w:rPr>
          <w:b/>
          <w:bCs/>
        </w:rPr>
        <w:t xml:space="preserve"> and </w:t>
      </w:r>
      <w:r w:rsidR="05360934" w:rsidRPr="3323E7D1">
        <w:rPr>
          <w:b/>
          <w:bCs/>
        </w:rPr>
        <w:t xml:space="preserve">cardiovascular fitness </w:t>
      </w:r>
    </w:p>
    <w:p w14:paraId="4C0E9F9B" w14:textId="07157340" w:rsidR="00F436EF" w:rsidRDefault="00F436EF" w:rsidP="3323E7D1">
      <w:pPr>
        <w:spacing w:after="160" w:line="259" w:lineRule="auto"/>
        <w:rPr>
          <w:b/>
          <w:bCs/>
        </w:rPr>
      </w:pPr>
      <w:r w:rsidRPr="77A6CD93">
        <w:rPr>
          <w:b/>
          <w:bCs/>
        </w:rPr>
        <w:t>Participan</w:t>
      </w:r>
      <w:r w:rsidR="2A095577" w:rsidRPr="77A6CD93">
        <w:rPr>
          <w:b/>
          <w:bCs/>
        </w:rPr>
        <w:t xml:space="preserve">t: </w:t>
      </w:r>
      <w:r w:rsidR="4A6A3373" w:rsidRPr="77A6CD93">
        <w:rPr>
          <w:b/>
          <w:bCs/>
        </w:rPr>
        <w:t xml:space="preserve">Mr O’Brien </w:t>
      </w:r>
      <w:r w:rsidRPr="77A6CD93">
        <w:rPr>
          <w:b/>
          <w:bCs/>
        </w:rPr>
        <w:t xml:space="preserve">  Age</w:t>
      </w:r>
      <w:proofErr w:type="gramStart"/>
      <w:r w:rsidR="001B6409">
        <w:rPr>
          <w:b/>
          <w:bCs/>
        </w:rPr>
        <w:t xml:space="preserve">- </w:t>
      </w:r>
      <w:r w:rsidR="2076906E" w:rsidRPr="77A6CD93">
        <w:rPr>
          <w:b/>
          <w:bCs/>
        </w:rPr>
        <w:t xml:space="preserve"> 3</w:t>
      </w:r>
      <w:r w:rsidR="4BC40554" w:rsidRPr="77A6CD93">
        <w:rPr>
          <w:b/>
          <w:bCs/>
        </w:rPr>
        <w:t>9</w:t>
      </w:r>
      <w:proofErr w:type="gramEnd"/>
      <w:r w:rsidR="2076906E" w:rsidRPr="77A6CD93">
        <w:rPr>
          <w:b/>
          <w:bCs/>
        </w:rPr>
        <w:t xml:space="preserve"> </w:t>
      </w:r>
      <w:r w:rsidR="14FEC4A5" w:rsidRPr="77A6CD93">
        <w:rPr>
          <w:b/>
          <w:bCs/>
        </w:rPr>
        <w:t xml:space="preserve"> </w:t>
      </w:r>
      <w:r w:rsidRPr="77A6CD93">
        <w:rPr>
          <w:b/>
          <w:bCs/>
        </w:rPr>
        <w:t>Health status</w:t>
      </w:r>
      <w:r w:rsidR="7D2AF74E" w:rsidRPr="77A6CD93">
        <w:rPr>
          <w:b/>
          <w:bCs/>
        </w:rPr>
        <w:t xml:space="preserve">: </w:t>
      </w:r>
      <w:r w:rsidR="001B6409">
        <w:rPr>
          <w:b/>
          <w:bCs/>
        </w:rPr>
        <w:t xml:space="preserve">existing right </w:t>
      </w:r>
      <w:r w:rsidR="7D2AF74E" w:rsidRPr="77A6CD93">
        <w:rPr>
          <w:b/>
          <w:bCs/>
        </w:rPr>
        <w:t>s</w:t>
      </w:r>
      <w:r w:rsidR="60F78647" w:rsidRPr="77A6CD93">
        <w:rPr>
          <w:b/>
          <w:bCs/>
        </w:rPr>
        <w:t>houlder injury, good level of fitness for age, asthma</w:t>
      </w:r>
      <w:r w:rsidR="1759C46D" w:rsidRPr="77A6CD93">
        <w:rPr>
          <w:b/>
          <w:bCs/>
        </w:rPr>
        <w:t xml:space="preserve">, </w:t>
      </w:r>
      <w:r w:rsidR="001B6409">
        <w:rPr>
          <w:b/>
          <w:bCs/>
        </w:rPr>
        <w:t>experienced in the gym</w:t>
      </w:r>
    </w:p>
    <w:p w14:paraId="301334E5" w14:textId="14944B4B" w:rsidR="3C2DABA3" w:rsidRDefault="3C2DABA3" w:rsidP="3323E7D1">
      <w:pPr>
        <w:spacing w:after="160" w:line="259" w:lineRule="auto"/>
        <w:rPr>
          <w:b/>
          <w:bCs/>
        </w:rPr>
      </w:pPr>
      <w:r w:rsidRPr="3323E7D1">
        <w:rPr>
          <w:b/>
          <w:bCs/>
        </w:rPr>
        <w:t xml:space="preserve">2 rounds </w:t>
      </w:r>
      <w:r w:rsidR="6D9EDB2D" w:rsidRPr="3323E7D1">
        <w:rPr>
          <w:b/>
          <w:bCs/>
        </w:rPr>
        <w:t xml:space="preserve">work </w:t>
      </w:r>
    </w:p>
    <w:p w14:paraId="4173D21D" w14:textId="1484A317" w:rsidR="3C2DABA3" w:rsidRDefault="3C2DABA3" w:rsidP="3323E7D1">
      <w:pPr>
        <w:spacing w:after="160" w:line="259" w:lineRule="auto"/>
        <w:rPr>
          <w:b/>
          <w:bCs/>
        </w:rPr>
      </w:pPr>
      <w:r w:rsidRPr="3323E7D1">
        <w:rPr>
          <w:b/>
          <w:bCs/>
        </w:rPr>
        <w:t xml:space="preserve">Every </w:t>
      </w:r>
      <w:r w:rsidR="759EED79" w:rsidRPr="3323E7D1">
        <w:rPr>
          <w:b/>
          <w:bCs/>
        </w:rPr>
        <w:t>minute</w:t>
      </w:r>
      <w:r w:rsidRPr="3323E7D1">
        <w:rPr>
          <w:b/>
          <w:bCs/>
        </w:rPr>
        <w:t xml:space="preserve"> on the </w:t>
      </w:r>
      <w:r w:rsidR="3F8EBF6A" w:rsidRPr="3323E7D1">
        <w:rPr>
          <w:b/>
          <w:bCs/>
        </w:rPr>
        <w:t>minute</w:t>
      </w:r>
      <w:r w:rsidRPr="3323E7D1">
        <w:rPr>
          <w:b/>
          <w:bCs/>
        </w:rPr>
        <w:t xml:space="preserve"> </w:t>
      </w:r>
    </w:p>
    <w:tbl>
      <w:tblPr>
        <w:tblStyle w:val="TableGrid"/>
        <w:tblW w:w="15021" w:type="dxa"/>
        <w:tblLayout w:type="fixed"/>
        <w:tblLook w:val="04A0" w:firstRow="1" w:lastRow="0" w:firstColumn="1" w:lastColumn="0" w:noHBand="0" w:noVBand="1"/>
      </w:tblPr>
      <w:tblGrid>
        <w:gridCol w:w="2107"/>
        <w:gridCol w:w="2283"/>
        <w:gridCol w:w="1559"/>
        <w:gridCol w:w="2693"/>
        <w:gridCol w:w="2835"/>
        <w:gridCol w:w="3544"/>
      </w:tblGrid>
      <w:tr w:rsidR="00F436EF" w:rsidRPr="00A5233C" w14:paraId="5159AE84" w14:textId="77777777" w:rsidTr="3323E7D1">
        <w:tc>
          <w:tcPr>
            <w:tcW w:w="2107" w:type="dxa"/>
            <w:shd w:val="clear" w:color="auto" w:fill="A6A6A6" w:themeFill="background1" w:themeFillShade="A6"/>
          </w:tcPr>
          <w:p w14:paraId="42F09933" w14:textId="77777777" w:rsidR="00F436EF" w:rsidRPr="00B73A60" w:rsidRDefault="00F436EF" w:rsidP="000632AE">
            <w:pPr>
              <w:rPr>
                <w:rFonts w:cstheme="minorHAnsi"/>
                <w:b/>
              </w:rPr>
            </w:pPr>
            <w:r w:rsidRPr="00B73A60">
              <w:rPr>
                <w:rFonts w:cstheme="minorHAnsi"/>
                <w:b/>
              </w:rPr>
              <w:t>Exercise</w:t>
            </w:r>
          </w:p>
        </w:tc>
        <w:tc>
          <w:tcPr>
            <w:tcW w:w="2283" w:type="dxa"/>
            <w:shd w:val="clear" w:color="auto" w:fill="A6A6A6" w:themeFill="background1" w:themeFillShade="A6"/>
          </w:tcPr>
          <w:p w14:paraId="233202F6" w14:textId="77777777" w:rsidR="00F436EF" w:rsidRPr="00B73A60" w:rsidRDefault="00F436EF" w:rsidP="00EA1ABE">
            <w:pPr>
              <w:jc w:val="center"/>
              <w:rPr>
                <w:rFonts w:cstheme="minorHAnsi"/>
                <w:b/>
              </w:rPr>
            </w:pPr>
            <w:r w:rsidRPr="00B73A60">
              <w:rPr>
                <w:rFonts w:cstheme="minorHAnsi"/>
                <w:b/>
              </w:rPr>
              <w:t>Skill or Health Related components of fitness (exercise focus)</w:t>
            </w:r>
          </w:p>
        </w:tc>
        <w:tc>
          <w:tcPr>
            <w:tcW w:w="1559" w:type="dxa"/>
            <w:shd w:val="clear" w:color="auto" w:fill="A6A6A6" w:themeFill="background1" w:themeFillShade="A6"/>
          </w:tcPr>
          <w:p w14:paraId="50A84B24" w14:textId="77777777" w:rsidR="00F436EF" w:rsidRPr="00A5233C" w:rsidRDefault="00F436EF" w:rsidP="000632AE">
            <w:pPr>
              <w:rPr>
                <w:rFonts w:cstheme="minorHAnsi"/>
                <w:b/>
              </w:rPr>
            </w:pPr>
            <w:r w:rsidRPr="00A5233C">
              <w:rPr>
                <w:rFonts w:cstheme="minorHAnsi"/>
                <w:b/>
              </w:rPr>
              <w:t>Time/Reps</w:t>
            </w:r>
          </w:p>
        </w:tc>
        <w:tc>
          <w:tcPr>
            <w:tcW w:w="2693" w:type="dxa"/>
            <w:shd w:val="clear" w:color="auto" w:fill="A6A6A6" w:themeFill="background1" w:themeFillShade="A6"/>
          </w:tcPr>
          <w:p w14:paraId="6357919F" w14:textId="77777777" w:rsidR="00F436EF" w:rsidRPr="00A5233C" w:rsidRDefault="00F436EF" w:rsidP="000632AE">
            <w:pPr>
              <w:rPr>
                <w:rFonts w:cstheme="minorHAnsi"/>
                <w:b/>
              </w:rPr>
            </w:pPr>
            <w:r w:rsidRPr="00A5233C">
              <w:rPr>
                <w:rFonts w:cstheme="minorHAnsi"/>
                <w:b/>
              </w:rPr>
              <w:t>Safety Considerations</w:t>
            </w:r>
          </w:p>
        </w:tc>
        <w:tc>
          <w:tcPr>
            <w:tcW w:w="2835" w:type="dxa"/>
            <w:shd w:val="clear" w:color="auto" w:fill="A6A6A6" w:themeFill="background1" w:themeFillShade="A6"/>
          </w:tcPr>
          <w:p w14:paraId="317A7008" w14:textId="77777777" w:rsidR="00F436EF" w:rsidRPr="00A5233C" w:rsidRDefault="00F436EF" w:rsidP="000632AE">
            <w:pPr>
              <w:rPr>
                <w:rFonts w:cstheme="minorHAnsi"/>
                <w:b/>
              </w:rPr>
            </w:pPr>
            <w:r w:rsidRPr="00A5233C">
              <w:rPr>
                <w:rFonts w:cstheme="minorHAnsi"/>
                <w:b/>
              </w:rPr>
              <w:t>Technique of exercise</w:t>
            </w:r>
          </w:p>
        </w:tc>
        <w:tc>
          <w:tcPr>
            <w:tcW w:w="3544" w:type="dxa"/>
            <w:shd w:val="clear" w:color="auto" w:fill="A6A6A6" w:themeFill="background1" w:themeFillShade="A6"/>
          </w:tcPr>
          <w:p w14:paraId="4128B2A1" w14:textId="77777777" w:rsidR="00F436EF" w:rsidRPr="00A5233C" w:rsidRDefault="00F436EF" w:rsidP="000632AE">
            <w:pPr>
              <w:rPr>
                <w:rFonts w:cstheme="minorHAnsi"/>
                <w:b/>
              </w:rPr>
            </w:pPr>
            <w:r w:rsidRPr="00A5233C">
              <w:rPr>
                <w:rFonts w:cstheme="minorHAnsi"/>
                <w:b/>
              </w:rPr>
              <w:t>Adjustments for participants</w:t>
            </w:r>
          </w:p>
        </w:tc>
      </w:tr>
      <w:tr w:rsidR="00F436EF" w:rsidRPr="00A5233C" w14:paraId="410C1468" w14:textId="77777777" w:rsidTr="3323E7D1">
        <w:tc>
          <w:tcPr>
            <w:tcW w:w="2107" w:type="dxa"/>
            <w:shd w:val="clear" w:color="auto" w:fill="D9D9D9" w:themeFill="background1" w:themeFillShade="D9"/>
          </w:tcPr>
          <w:p w14:paraId="7888EA99" w14:textId="77777777" w:rsidR="00F436EF" w:rsidRPr="00A5233C" w:rsidRDefault="00F436EF" w:rsidP="000632AE">
            <w:pPr>
              <w:rPr>
                <w:rFonts w:cstheme="minorHAnsi"/>
                <w:b/>
              </w:rPr>
            </w:pPr>
            <w:r w:rsidRPr="00A5233C">
              <w:rPr>
                <w:rFonts w:cstheme="minorHAnsi"/>
                <w:b/>
              </w:rPr>
              <w:t>1.</w:t>
            </w:r>
          </w:p>
          <w:p w14:paraId="379CD7F5" w14:textId="097B52FE" w:rsidR="00F436EF" w:rsidRPr="00A5233C" w:rsidRDefault="435D51AE" w:rsidP="3323E7D1">
            <w:pPr>
              <w:rPr>
                <w:b/>
                <w:bCs/>
              </w:rPr>
            </w:pPr>
            <w:r w:rsidRPr="3323E7D1">
              <w:rPr>
                <w:b/>
                <w:bCs/>
              </w:rPr>
              <w:t xml:space="preserve">Sit ups </w:t>
            </w:r>
          </w:p>
        </w:tc>
        <w:tc>
          <w:tcPr>
            <w:tcW w:w="2283" w:type="dxa"/>
          </w:tcPr>
          <w:p w14:paraId="1715ACE5" w14:textId="752F28AB" w:rsidR="00F436EF" w:rsidRPr="009C50BE" w:rsidRDefault="435D51AE" w:rsidP="3323E7D1">
            <w:r w:rsidRPr="009C50BE">
              <w:t xml:space="preserve">Strength </w:t>
            </w:r>
          </w:p>
        </w:tc>
        <w:tc>
          <w:tcPr>
            <w:tcW w:w="1559" w:type="dxa"/>
          </w:tcPr>
          <w:p w14:paraId="369AB922" w14:textId="0695B5CC" w:rsidR="00F436EF" w:rsidRPr="009C50BE" w:rsidRDefault="435D51AE" w:rsidP="3323E7D1">
            <w:r w:rsidRPr="009C50BE">
              <w:t xml:space="preserve">1 </w:t>
            </w:r>
            <w:r w:rsidR="6189AC20" w:rsidRPr="009C50BE">
              <w:t xml:space="preserve">minute </w:t>
            </w:r>
            <w:r w:rsidRPr="009C50BE">
              <w:t xml:space="preserve"> </w:t>
            </w:r>
          </w:p>
          <w:p w14:paraId="35968D55" w14:textId="2FF97E05" w:rsidR="00F436EF" w:rsidRPr="009C50BE" w:rsidRDefault="7D04944F" w:rsidP="3323E7D1">
            <w:r w:rsidRPr="009C50BE">
              <w:t xml:space="preserve">30 reps </w:t>
            </w:r>
          </w:p>
        </w:tc>
        <w:tc>
          <w:tcPr>
            <w:tcW w:w="2693" w:type="dxa"/>
          </w:tcPr>
          <w:p w14:paraId="6BB8BBEF" w14:textId="39826F4C" w:rsidR="00F436EF" w:rsidRPr="009C50BE" w:rsidRDefault="39017CFE" w:rsidP="3323E7D1">
            <w:pPr>
              <w:rPr>
                <w:rFonts w:eastAsia="Cambria" w:cs="Cambria"/>
              </w:rPr>
            </w:pPr>
            <w:r w:rsidRPr="009C50BE">
              <w:rPr>
                <w:rFonts w:eastAsia="Arial" w:cs="Arial"/>
                <w:color w:val="202124"/>
              </w:rPr>
              <w:t>Keep your neck in a neutral position and in line with your spine during sit-ups to avoid injury</w:t>
            </w:r>
          </w:p>
        </w:tc>
        <w:tc>
          <w:tcPr>
            <w:tcW w:w="2835" w:type="dxa"/>
          </w:tcPr>
          <w:p w14:paraId="2B6DD558" w14:textId="0CAFA216" w:rsidR="00F436EF" w:rsidRPr="009C50BE" w:rsidRDefault="39017CFE" w:rsidP="3323E7D1">
            <w:pPr>
              <w:pStyle w:val="ListParagraph"/>
              <w:numPr>
                <w:ilvl w:val="0"/>
                <w:numId w:val="1"/>
              </w:numPr>
              <w:rPr>
                <w:rFonts w:eastAsia="Arial" w:cs="Arial"/>
                <w:color w:val="202124"/>
              </w:rPr>
            </w:pPr>
            <w:r w:rsidRPr="009C50BE">
              <w:rPr>
                <w:rFonts w:eastAsia="Arial" w:cs="Arial"/>
                <w:color w:val="202124"/>
              </w:rPr>
              <w:t>Lie on your back on a mat with knees bent and feet flat on the floor.</w:t>
            </w:r>
          </w:p>
          <w:p w14:paraId="363C348F" w14:textId="0FFAFEC1" w:rsidR="00F436EF" w:rsidRPr="009C50BE" w:rsidRDefault="39017CFE" w:rsidP="3323E7D1">
            <w:pPr>
              <w:pStyle w:val="ListParagraph"/>
              <w:numPr>
                <w:ilvl w:val="0"/>
                <w:numId w:val="1"/>
              </w:numPr>
              <w:rPr>
                <w:rFonts w:eastAsia="Arial" w:cs="Arial"/>
                <w:color w:val="202124"/>
              </w:rPr>
            </w:pPr>
            <w:r w:rsidRPr="009C50BE">
              <w:rPr>
                <w:rFonts w:eastAsia="Arial" w:cs="Arial"/>
                <w:color w:val="202124"/>
              </w:rPr>
              <w:t>Cross your arms in front of your chest.</w:t>
            </w:r>
          </w:p>
          <w:p w14:paraId="6A262522" w14:textId="644C6F65" w:rsidR="00F436EF" w:rsidRPr="009C50BE" w:rsidRDefault="39017CFE" w:rsidP="3323E7D1">
            <w:pPr>
              <w:pStyle w:val="ListParagraph"/>
              <w:numPr>
                <w:ilvl w:val="0"/>
                <w:numId w:val="1"/>
              </w:numPr>
              <w:rPr>
                <w:rFonts w:eastAsia="Arial" w:cs="Arial"/>
                <w:color w:val="202124"/>
              </w:rPr>
            </w:pPr>
            <w:r w:rsidRPr="009C50BE">
              <w:rPr>
                <w:rFonts w:eastAsia="Arial" w:cs="Arial"/>
                <w:color w:val="202124"/>
              </w:rPr>
              <w:t>Crunch your ab muscles to lift your shoulders off the mat.</w:t>
            </w:r>
          </w:p>
          <w:p w14:paraId="0C8CC5AC" w14:textId="019DB033" w:rsidR="00F436EF" w:rsidRPr="009C50BE" w:rsidRDefault="39017CFE" w:rsidP="3323E7D1">
            <w:pPr>
              <w:pStyle w:val="ListParagraph"/>
              <w:numPr>
                <w:ilvl w:val="0"/>
                <w:numId w:val="1"/>
              </w:numPr>
              <w:rPr>
                <w:rFonts w:eastAsia="Arial" w:cs="Arial"/>
                <w:color w:val="202124"/>
              </w:rPr>
            </w:pPr>
            <w:r w:rsidRPr="009C50BE">
              <w:rPr>
                <w:rFonts w:eastAsia="Arial" w:cs="Arial"/>
                <w:color w:val="202124"/>
              </w:rPr>
              <w:t>Hold for a second, then slowly come back down to starting position.</w:t>
            </w:r>
          </w:p>
          <w:p w14:paraId="290EB9A9" w14:textId="4F7E85CA" w:rsidR="00F436EF" w:rsidRPr="009C50BE" w:rsidRDefault="00F436EF" w:rsidP="3323E7D1"/>
        </w:tc>
        <w:tc>
          <w:tcPr>
            <w:tcW w:w="3544" w:type="dxa"/>
          </w:tcPr>
          <w:p w14:paraId="34F5495C" w14:textId="7469CD05" w:rsidR="00F436EF" w:rsidRPr="00A5233C" w:rsidRDefault="39017CFE" w:rsidP="3323E7D1">
            <w:pPr>
              <w:spacing w:line="259" w:lineRule="auto"/>
            </w:pPr>
            <w:r w:rsidRPr="3323E7D1">
              <w:t xml:space="preserve">If sit ups are too easy for </w:t>
            </w:r>
            <w:r w:rsidR="001B6409">
              <w:t>Mr</w:t>
            </w:r>
            <w:r w:rsidRPr="3323E7D1">
              <w:t xml:space="preserve"> </w:t>
            </w:r>
            <w:r w:rsidR="001B6409">
              <w:t>O’Brien</w:t>
            </w:r>
            <w:r w:rsidRPr="3323E7D1">
              <w:t xml:space="preserve">, change to hollow </w:t>
            </w:r>
            <w:proofErr w:type="gramStart"/>
            <w:r w:rsidRPr="3323E7D1">
              <w:t>body  sits</w:t>
            </w:r>
            <w:proofErr w:type="gramEnd"/>
            <w:r w:rsidRPr="3323E7D1">
              <w:t xml:space="preserve"> ups </w:t>
            </w:r>
            <w:r w:rsidR="79A5A22E" w:rsidRPr="3323E7D1">
              <w:t>in the 2</w:t>
            </w:r>
            <w:r w:rsidR="79A5A22E" w:rsidRPr="3323E7D1">
              <w:rPr>
                <w:vertAlign w:val="superscript"/>
              </w:rPr>
              <w:t>nd</w:t>
            </w:r>
            <w:r w:rsidR="79A5A22E" w:rsidRPr="3323E7D1">
              <w:t xml:space="preserve"> round</w:t>
            </w:r>
            <w:r w:rsidR="001B6409">
              <w:t xml:space="preserve">. Sit ups will appear too easy if Mr O’Brien is not showing struggle or restlessness during the working set. If he </w:t>
            </w:r>
            <w:proofErr w:type="gramStart"/>
            <w:r w:rsidR="001B6409">
              <w:t>is able to</w:t>
            </w:r>
            <w:proofErr w:type="gramEnd"/>
            <w:r w:rsidR="001B6409">
              <w:t xml:space="preserve"> hold a conversation whilst performing the exercise this is a sign he can be pushed harder. </w:t>
            </w:r>
          </w:p>
        </w:tc>
      </w:tr>
      <w:tr w:rsidR="00F436EF" w:rsidRPr="00A5233C" w14:paraId="7CC9BE22" w14:textId="77777777" w:rsidTr="3323E7D1">
        <w:tc>
          <w:tcPr>
            <w:tcW w:w="2107" w:type="dxa"/>
            <w:shd w:val="clear" w:color="auto" w:fill="D9D9D9" w:themeFill="background1" w:themeFillShade="D9"/>
          </w:tcPr>
          <w:p w14:paraId="0777A649" w14:textId="77777777" w:rsidR="00F436EF" w:rsidRPr="00A5233C" w:rsidRDefault="00F436EF" w:rsidP="000632AE">
            <w:pPr>
              <w:rPr>
                <w:rFonts w:cstheme="minorHAnsi"/>
                <w:b/>
              </w:rPr>
            </w:pPr>
            <w:r w:rsidRPr="00A5233C">
              <w:rPr>
                <w:rFonts w:cstheme="minorHAnsi"/>
                <w:b/>
              </w:rPr>
              <w:t>2.</w:t>
            </w:r>
          </w:p>
          <w:p w14:paraId="14330375" w14:textId="77777777" w:rsidR="00F436EF" w:rsidRPr="00A5233C" w:rsidRDefault="00F436EF" w:rsidP="000632AE">
            <w:pPr>
              <w:rPr>
                <w:rFonts w:cstheme="minorHAnsi"/>
                <w:b/>
              </w:rPr>
            </w:pPr>
          </w:p>
        </w:tc>
        <w:tc>
          <w:tcPr>
            <w:tcW w:w="2283" w:type="dxa"/>
          </w:tcPr>
          <w:p w14:paraId="0418572E" w14:textId="15EF64B0" w:rsidR="00F436EF" w:rsidRPr="00A5233C" w:rsidRDefault="746BFA70" w:rsidP="3323E7D1">
            <w:r w:rsidRPr="3323E7D1">
              <w:t xml:space="preserve">Push ups </w:t>
            </w:r>
          </w:p>
        </w:tc>
        <w:tc>
          <w:tcPr>
            <w:tcW w:w="1559" w:type="dxa"/>
          </w:tcPr>
          <w:p w14:paraId="34D5319D" w14:textId="77777777" w:rsidR="00F436EF" w:rsidRPr="00A5233C" w:rsidRDefault="00F436EF" w:rsidP="000632AE">
            <w:pPr>
              <w:rPr>
                <w:rFonts w:cstheme="minorHAnsi"/>
              </w:rPr>
            </w:pPr>
          </w:p>
        </w:tc>
        <w:tc>
          <w:tcPr>
            <w:tcW w:w="2693" w:type="dxa"/>
          </w:tcPr>
          <w:p w14:paraId="71DD2CD3" w14:textId="77777777" w:rsidR="00F436EF" w:rsidRPr="00A5233C" w:rsidRDefault="00F436EF" w:rsidP="000632AE">
            <w:pPr>
              <w:rPr>
                <w:rFonts w:cstheme="minorHAnsi"/>
              </w:rPr>
            </w:pPr>
          </w:p>
        </w:tc>
        <w:tc>
          <w:tcPr>
            <w:tcW w:w="2835" w:type="dxa"/>
          </w:tcPr>
          <w:p w14:paraId="4D0D7DDB" w14:textId="77777777" w:rsidR="00F436EF" w:rsidRPr="00A5233C" w:rsidRDefault="00F436EF" w:rsidP="000632AE">
            <w:pPr>
              <w:rPr>
                <w:rFonts w:cstheme="minorHAnsi"/>
              </w:rPr>
            </w:pPr>
          </w:p>
        </w:tc>
        <w:tc>
          <w:tcPr>
            <w:tcW w:w="3544" w:type="dxa"/>
          </w:tcPr>
          <w:p w14:paraId="19A22748" w14:textId="687FE686" w:rsidR="00F436EF" w:rsidRPr="00A5233C" w:rsidRDefault="746BFA70" w:rsidP="3323E7D1">
            <w:r w:rsidRPr="3323E7D1">
              <w:t>If should is in pain, do knees on the ground push ups</w:t>
            </w:r>
          </w:p>
        </w:tc>
      </w:tr>
      <w:tr w:rsidR="00F436EF" w:rsidRPr="00A5233C" w14:paraId="18B2E271" w14:textId="77777777" w:rsidTr="3323E7D1">
        <w:tc>
          <w:tcPr>
            <w:tcW w:w="2107" w:type="dxa"/>
            <w:shd w:val="clear" w:color="auto" w:fill="D9D9D9" w:themeFill="background1" w:themeFillShade="D9"/>
          </w:tcPr>
          <w:p w14:paraId="62901B68" w14:textId="77777777" w:rsidR="00F436EF" w:rsidRPr="00A5233C" w:rsidRDefault="00F436EF" w:rsidP="000632AE">
            <w:pPr>
              <w:rPr>
                <w:rFonts w:cstheme="minorHAnsi"/>
                <w:b/>
              </w:rPr>
            </w:pPr>
            <w:r w:rsidRPr="00A5233C">
              <w:rPr>
                <w:rFonts w:cstheme="minorHAnsi"/>
                <w:b/>
              </w:rPr>
              <w:t>3.</w:t>
            </w:r>
          </w:p>
          <w:p w14:paraId="4D7844C4" w14:textId="77777777" w:rsidR="00F436EF" w:rsidRPr="00A5233C" w:rsidRDefault="00F436EF" w:rsidP="000632AE">
            <w:pPr>
              <w:rPr>
                <w:rFonts w:cstheme="minorHAnsi"/>
                <w:b/>
              </w:rPr>
            </w:pPr>
          </w:p>
        </w:tc>
        <w:tc>
          <w:tcPr>
            <w:tcW w:w="2283" w:type="dxa"/>
          </w:tcPr>
          <w:p w14:paraId="19F2E0D5" w14:textId="77777777" w:rsidR="00F436EF" w:rsidRPr="00A5233C" w:rsidRDefault="00F436EF" w:rsidP="000632AE">
            <w:pPr>
              <w:rPr>
                <w:rFonts w:cstheme="minorHAnsi"/>
              </w:rPr>
            </w:pPr>
          </w:p>
        </w:tc>
        <w:tc>
          <w:tcPr>
            <w:tcW w:w="1559" w:type="dxa"/>
          </w:tcPr>
          <w:p w14:paraId="15A805C0" w14:textId="77777777" w:rsidR="00F436EF" w:rsidRPr="00A5233C" w:rsidRDefault="00F436EF" w:rsidP="000632AE">
            <w:pPr>
              <w:rPr>
                <w:rFonts w:cstheme="minorHAnsi"/>
              </w:rPr>
            </w:pPr>
          </w:p>
        </w:tc>
        <w:tc>
          <w:tcPr>
            <w:tcW w:w="2693" w:type="dxa"/>
          </w:tcPr>
          <w:p w14:paraId="69F15D55" w14:textId="77777777" w:rsidR="00F436EF" w:rsidRPr="00A5233C" w:rsidRDefault="00F436EF" w:rsidP="000632AE">
            <w:pPr>
              <w:rPr>
                <w:rFonts w:cstheme="minorHAnsi"/>
              </w:rPr>
            </w:pPr>
          </w:p>
        </w:tc>
        <w:tc>
          <w:tcPr>
            <w:tcW w:w="2835" w:type="dxa"/>
          </w:tcPr>
          <w:p w14:paraId="6B9663C3" w14:textId="77777777" w:rsidR="00F436EF" w:rsidRPr="00A5233C" w:rsidRDefault="00F436EF" w:rsidP="000632AE">
            <w:pPr>
              <w:rPr>
                <w:rFonts w:cstheme="minorHAnsi"/>
              </w:rPr>
            </w:pPr>
          </w:p>
        </w:tc>
        <w:tc>
          <w:tcPr>
            <w:tcW w:w="3544" w:type="dxa"/>
          </w:tcPr>
          <w:p w14:paraId="037E2089" w14:textId="77777777" w:rsidR="00F436EF" w:rsidRPr="00A5233C" w:rsidRDefault="00F436EF" w:rsidP="000632AE">
            <w:pPr>
              <w:rPr>
                <w:rFonts w:cstheme="minorHAnsi"/>
              </w:rPr>
            </w:pPr>
          </w:p>
        </w:tc>
      </w:tr>
    </w:tbl>
    <w:p w14:paraId="310E842A" w14:textId="14F10FCF" w:rsidR="00F436EF" w:rsidRDefault="00F436EF" w:rsidP="000716D4">
      <w:pPr>
        <w:pStyle w:val="BasicParagraph"/>
        <w:rPr>
          <w:rFonts w:ascii="ArialMT" w:hAnsi="ArialMT" w:cs="ArialMT"/>
          <w:color w:val="0070C0"/>
          <w:sz w:val="16"/>
          <w:szCs w:val="16"/>
        </w:rPr>
      </w:pPr>
    </w:p>
    <w:p w14:paraId="28180303" w14:textId="77777777" w:rsidR="00EA1ABE" w:rsidRDefault="00EA1ABE" w:rsidP="000716D4">
      <w:pPr>
        <w:pStyle w:val="BasicParagraph"/>
        <w:rPr>
          <w:rFonts w:ascii="ArialMT" w:hAnsi="ArialMT" w:cs="ArialMT"/>
          <w:color w:val="0070C0"/>
          <w:sz w:val="16"/>
          <w:szCs w:val="16"/>
        </w:rPr>
        <w:sectPr w:rsidR="00EA1ABE" w:rsidSect="00EA1ABE">
          <w:headerReference w:type="first" r:id="rId12"/>
          <w:pgSz w:w="16817" w:h="11901" w:orient="landscape"/>
          <w:pgMar w:top="720" w:right="720" w:bottom="720" w:left="720" w:header="709" w:footer="0" w:gutter="0"/>
          <w:cols w:space="708"/>
          <w:titlePg/>
          <w:docGrid w:linePitch="326"/>
        </w:sectPr>
      </w:pPr>
    </w:p>
    <w:p w14:paraId="2F29E3AF" w14:textId="75108757" w:rsidR="00D602F1" w:rsidRDefault="00D602F1" w:rsidP="000716D4">
      <w:pPr>
        <w:pStyle w:val="BasicParagraph"/>
        <w:rPr>
          <w:rFonts w:ascii="ArialMT" w:hAnsi="ArialMT" w:cs="ArialMT"/>
          <w:color w:val="0070C0"/>
          <w:sz w:val="16"/>
          <w:szCs w:val="16"/>
        </w:rPr>
      </w:pPr>
    </w:p>
    <w:p w14:paraId="1624FB7C" w14:textId="23D086A9" w:rsidR="00D602F1" w:rsidRDefault="00D602F1" w:rsidP="000716D4">
      <w:pPr>
        <w:pStyle w:val="BasicParagraph"/>
        <w:rPr>
          <w:rFonts w:ascii="ArialMT" w:hAnsi="ArialMT" w:cs="ArialMT"/>
          <w:color w:val="0070C0"/>
          <w:sz w:val="16"/>
          <w:szCs w:val="16"/>
        </w:rPr>
      </w:pPr>
    </w:p>
    <w:p w14:paraId="4C498A2D" w14:textId="77777777" w:rsidR="00D602F1" w:rsidRDefault="00D602F1" w:rsidP="000716D4">
      <w:pPr>
        <w:pStyle w:val="BasicParagraph"/>
        <w:rPr>
          <w:rFonts w:ascii="ArialMT" w:hAnsi="ArialMT" w:cs="ArialMT"/>
          <w:color w:val="0070C0"/>
          <w:sz w:val="16"/>
          <w:szCs w:val="16"/>
        </w:rPr>
      </w:pPr>
    </w:p>
    <w:tbl>
      <w:tblPr>
        <w:tblStyle w:val="TableGrid"/>
        <w:tblW w:w="0" w:type="auto"/>
        <w:tblLook w:val="04A0" w:firstRow="1" w:lastRow="0" w:firstColumn="1" w:lastColumn="0" w:noHBand="0" w:noVBand="1"/>
      </w:tblPr>
      <w:tblGrid>
        <w:gridCol w:w="7650"/>
        <w:gridCol w:w="1276"/>
        <w:gridCol w:w="1417"/>
      </w:tblGrid>
      <w:tr w:rsidR="00727EB7" w:rsidRPr="00A5117B" w14:paraId="2559A716" w14:textId="77777777" w:rsidTr="000632AE">
        <w:tc>
          <w:tcPr>
            <w:tcW w:w="10343" w:type="dxa"/>
            <w:gridSpan w:val="3"/>
            <w:tcBorders>
              <w:top w:val="single" w:sz="18" w:space="0" w:color="auto"/>
              <w:left w:val="single" w:sz="18" w:space="0" w:color="auto"/>
              <w:right w:val="single" w:sz="18" w:space="0" w:color="auto"/>
            </w:tcBorders>
          </w:tcPr>
          <w:p w14:paraId="6BF4B1E6"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b/>
                <w:szCs w:val="32"/>
              </w:rPr>
              <w:t>ASSESSMENT MARKING CRITERIA</w:t>
            </w:r>
          </w:p>
        </w:tc>
      </w:tr>
      <w:tr w:rsidR="00727EB7" w:rsidRPr="00A5117B" w14:paraId="288CE8FB" w14:textId="77777777" w:rsidTr="000632AE">
        <w:tc>
          <w:tcPr>
            <w:tcW w:w="7650" w:type="dxa"/>
            <w:tcBorders>
              <w:left w:val="single" w:sz="18" w:space="0" w:color="auto"/>
            </w:tcBorders>
          </w:tcPr>
          <w:p w14:paraId="59E25E5C" w14:textId="77777777" w:rsidR="00D602F1" w:rsidRPr="00A5117B" w:rsidRDefault="00D602F1" w:rsidP="00D602F1">
            <w:pPr>
              <w:rPr>
                <w:rFonts w:asciiTheme="majorHAnsi" w:hAnsiTheme="majorHAnsi" w:cs="Calibri"/>
                <w:color w:val="000000"/>
                <w:sz w:val="22"/>
                <w:szCs w:val="22"/>
              </w:rPr>
            </w:pPr>
            <w:r w:rsidRPr="00A5117B">
              <w:rPr>
                <w:rFonts w:asciiTheme="majorHAnsi" w:hAnsiTheme="majorHAnsi" w:cs="Calibri"/>
                <w:b/>
                <w:bCs/>
                <w:color w:val="000000"/>
                <w:sz w:val="22"/>
                <w:szCs w:val="22"/>
              </w:rPr>
              <w:t>PD5.1 –</w:t>
            </w:r>
            <w:r w:rsidRPr="00A5117B">
              <w:rPr>
                <w:rFonts w:asciiTheme="majorHAnsi" w:hAnsiTheme="majorHAnsi" w:cs="Calibri"/>
                <w:color w:val="000000"/>
                <w:sz w:val="22"/>
                <w:szCs w:val="22"/>
              </w:rPr>
              <w:t xml:space="preserve"> </w:t>
            </w:r>
            <w:r w:rsidRPr="00A5117B">
              <w:rPr>
                <w:rFonts w:asciiTheme="majorHAnsi" w:hAnsiTheme="majorHAnsi" w:cs="Calibri"/>
                <w:b/>
                <w:bCs/>
                <w:color w:val="000000"/>
                <w:sz w:val="22"/>
                <w:szCs w:val="22"/>
              </w:rPr>
              <w:t>Assesses</w:t>
            </w:r>
            <w:r w:rsidRPr="00A5117B">
              <w:rPr>
                <w:rFonts w:asciiTheme="majorHAnsi" w:hAnsiTheme="majorHAnsi" w:cs="Calibri"/>
                <w:color w:val="000000"/>
                <w:sz w:val="22"/>
                <w:szCs w:val="22"/>
              </w:rPr>
              <w:t xml:space="preserve"> their own and others’ capacity to reflect on and respond positively to challenges</w:t>
            </w:r>
          </w:p>
          <w:p w14:paraId="5C4AD549" w14:textId="77777777" w:rsidR="00D602F1" w:rsidRPr="00A5117B" w:rsidRDefault="00D602F1" w:rsidP="00D602F1">
            <w:pPr>
              <w:rPr>
                <w:rFonts w:asciiTheme="majorHAnsi" w:hAnsiTheme="majorHAnsi" w:cs="Calibri"/>
                <w:color w:val="000000"/>
                <w:sz w:val="22"/>
                <w:szCs w:val="22"/>
              </w:rPr>
            </w:pPr>
            <w:r w:rsidRPr="00A5117B">
              <w:rPr>
                <w:rFonts w:asciiTheme="majorHAnsi" w:hAnsiTheme="majorHAnsi" w:cs="Calibri"/>
                <w:b/>
                <w:bCs/>
                <w:color w:val="000000"/>
                <w:sz w:val="22"/>
                <w:szCs w:val="22"/>
              </w:rPr>
              <w:t>PD5.5 –</w:t>
            </w:r>
            <w:r w:rsidRPr="00A5117B">
              <w:rPr>
                <w:rFonts w:asciiTheme="majorHAnsi" w:hAnsiTheme="majorHAnsi" w:cs="Calibri"/>
                <w:color w:val="000000"/>
                <w:sz w:val="22"/>
                <w:szCs w:val="22"/>
              </w:rPr>
              <w:t xml:space="preserve"> Appraises and </w:t>
            </w:r>
            <w:r w:rsidRPr="00A5117B">
              <w:rPr>
                <w:rFonts w:asciiTheme="majorHAnsi" w:hAnsiTheme="majorHAnsi" w:cs="Calibri"/>
                <w:b/>
                <w:bCs/>
                <w:color w:val="000000"/>
                <w:sz w:val="22"/>
                <w:szCs w:val="22"/>
              </w:rPr>
              <w:t>justifies</w:t>
            </w:r>
            <w:r w:rsidRPr="00A5117B">
              <w:rPr>
                <w:rFonts w:asciiTheme="majorHAnsi" w:hAnsiTheme="majorHAnsi" w:cs="Calibri"/>
                <w:color w:val="000000"/>
                <w:sz w:val="22"/>
                <w:szCs w:val="22"/>
              </w:rPr>
              <w:t xml:space="preserve"> choices of actions when solving complex movement challenges</w:t>
            </w:r>
          </w:p>
          <w:p w14:paraId="7B6BCB6F" w14:textId="3DE53C38" w:rsidR="00727EB7" w:rsidRPr="00A5117B" w:rsidRDefault="00D602F1" w:rsidP="00D602F1">
            <w:pPr>
              <w:tabs>
                <w:tab w:val="left" w:pos="8550"/>
              </w:tabs>
              <w:rPr>
                <w:rFonts w:asciiTheme="majorHAnsi" w:hAnsiTheme="majorHAnsi" w:cstheme="minorHAnsi"/>
                <w:sz w:val="22"/>
                <w:szCs w:val="22"/>
                <w:lang w:val="en-GB"/>
              </w:rPr>
            </w:pPr>
            <w:r w:rsidRPr="00A5117B">
              <w:rPr>
                <w:rFonts w:asciiTheme="majorHAnsi" w:hAnsiTheme="majorHAnsi" w:cs="Calibri"/>
                <w:b/>
                <w:bCs/>
                <w:color w:val="000000"/>
                <w:sz w:val="22"/>
                <w:szCs w:val="22"/>
              </w:rPr>
              <w:t>PD5.8 –</w:t>
            </w:r>
            <w:r w:rsidRPr="00A5117B">
              <w:rPr>
                <w:rFonts w:asciiTheme="majorHAnsi" w:hAnsiTheme="majorHAnsi" w:cs="Calibri"/>
                <w:color w:val="000000"/>
                <w:sz w:val="22"/>
                <w:szCs w:val="22"/>
              </w:rPr>
              <w:t xml:space="preserve"> </w:t>
            </w:r>
            <w:r w:rsidRPr="00A5117B">
              <w:rPr>
                <w:rFonts w:asciiTheme="majorHAnsi" w:hAnsiTheme="majorHAnsi" w:cs="Calibri"/>
                <w:b/>
                <w:bCs/>
                <w:color w:val="000000"/>
                <w:sz w:val="22"/>
                <w:szCs w:val="22"/>
              </w:rPr>
              <w:t>Designs</w:t>
            </w:r>
            <w:r w:rsidRPr="00A5117B">
              <w:rPr>
                <w:rFonts w:asciiTheme="majorHAnsi" w:hAnsiTheme="majorHAnsi" w:cs="Calibri"/>
                <w:color w:val="000000"/>
                <w:sz w:val="22"/>
                <w:szCs w:val="22"/>
              </w:rPr>
              <w:t xml:space="preserve">, </w:t>
            </w:r>
            <w:r w:rsidRPr="00A5117B">
              <w:rPr>
                <w:rFonts w:asciiTheme="majorHAnsi" w:hAnsiTheme="majorHAnsi" w:cs="Calibri"/>
                <w:b/>
                <w:bCs/>
                <w:color w:val="000000"/>
                <w:sz w:val="22"/>
                <w:szCs w:val="22"/>
              </w:rPr>
              <w:t>implements</w:t>
            </w:r>
            <w:r w:rsidRPr="00A5117B">
              <w:rPr>
                <w:rFonts w:asciiTheme="majorHAnsi" w:hAnsiTheme="majorHAnsi" w:cs="Calibri"/>
                <w:color w:val="000000"/>
                <w:sz w:val="22"/>
                <w:szCs w:val="22"/>
              </w:rPr>
              <w:t xml:space="preserve"> and evaluate personalised plans to enhance health and participation in a lifetime of physical activity.</w:t>
            </w:r>
          </w:p>
        </w:tc>
        <w:tc>
          <w:tcPr>
            <w:tcW w:w="1276" w:type="dxa"/>
          </w:tcPr>
          <w:p w14:paraId="7168565C"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b/>
                <w:sz w:val="22"/>
                <w:szCs w:val="28"/>
              </w:rPr>
              <w:t>Mark</w:t>
            </w:r>
          </w:p>
        </w:tc>
        <w:tc>
          <w:tcPr>
            <w:tcW w:w="1417" w:type="dxa"/>
            <w:tcBorders>
              <w:right w:val="single" w:sz="18" w:space="0" w:color="auto"/>
            </w:tcBorders>
          </w:tcPr>
          <w:p w14:paraId="4AC5FD22"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b/>
                <w:sz w:val="22"/>
                <w:szCs w:val="28"/>
              </w:rPr>
              <w:t>Grade</w:t>
            </w:r>
          </w:p>
        </w:tc>
      </w:tr>
      <w:tr w:rsidR="00727EB7" w:rsidRPr="00A5117B" w14:paraId="41BEC499" w14:textId="77777777" w:rsidTr="000632AE">
        <w:tc>
          <w:tcPr>
            <w:tcW w:w="7650" w:type="dxa"/>
            <w:tcBorders>
              <w:left w:val="single" w:sz="18" w:space="0" w:color="auto"/>
            </w:tcBorders>
          </w:tcPr>
          <w:p w14:paraId="40D2A0AD" w14:textId="4596C563" w:rsidR="00727EB7" w:rsidRPr="00A5117B" w:rsidRDefault="00D602F1" w:rsidP="00FA00A0">
            <w:pPr>
              <w:rPr>
                <w:rFonts w:asciiTheme="majorHAnsi" w:hAnsiTheme="majorHAnsi" w:cstheme="minorHAnsi"/>
                <w:sz w:val="22"/>
                <w:szCs w:val="22"/>
              </w:rPr>
            </w:pPr>
            <w:r w:rsidRPr="00A5117B">
              <w:rPr>
                <w:rFonts w:asciiTheme="majorHAnsi" w:hAnsiTheme="majorHAnsi" w:cstheme="minorHAnsi"/>
                <w:sz w:val="22"/>
                <w:szCs w:val="22"/>
              </w:rPr>
              <w:t xml:space="preserve">Outstanding </w:t>
            </w:r>
            <w:r w:rsidRPr="00A5117B">
              <w:rPr>
                <w:rFonts w:asciiTheme="majorHAnsi" w:hAnsiTheme="majorHAnsi" w:cstheme="minorHAnsi"/>
                <w:b/>
                <w:bCs/>
                <w:sz w:val="22"/>
                <w:szCs w:val="22"/>
              </w:rPr>
              <w:t>design</w:t>
            </w:r>
            <w:r w:rsidRPr="00A5117B">
              <w:rPr>
                <w:rFonts w:asciiTheme="majorHAnsi" w:hAnsiTheme="majorHAnsi" w:cstheme="minorHAnsi"/>
                <w:sz w:val="22"/>
                <w:szCs w:val="22"/>
              </w:rPr>
              <w:t xml:space="preserve"> and </w:t>
            </w:r>
            <w:r w:rsidRPr="00A5117B">
              <w:rPr>
                <w:rFonts w:asciiTheme="majorHAnsi" w:hAnsiTheme="majorHAnsi" w:cstheme="minorHAnsi"/>
                <w:b/>
                <w:bCs/>
                <w:sz w:val="22"/>
                <w:szCs w:val="22"/>
              </w:rPr>
              <w:t>implementation</w:t>
            </w:r>
            <w:r w:rsidRPr="00A5117B">
              <w:rPr>
                <w:rFonts w:asciiTheme="majorHAnsi" w:hAnsiTheme="majorHAnsi" w:cstheme="minorHAnsi"/>
                <w:sz w:val="22"/>
                <w:szCs w:val="22"/>
              </w:rPr>
              <w:t xml:space="preserve"> of a fitness circuit that </w:t>
            </w:r>
            <w:r w:rsidRPr="00A5117B">
              <w:rPr>
                <w:rFonts w:asciiTheme="majorHAnsi" w:hAnsiTheme="majorHAnsi" w:cstheme="minorHAnsi"/>
                <w:b/>
                <w:bCs/>
                <w:sz w:val="22"/>
                <w:szCs w:val="22"/>
              </w:rPr>
              <w:t>assesses</w:t>
            </w:r>
            <w:r w:rsidRPr="00A5117B">
              <w:rPr>
                <w:rFonts w:asciiTheme="majorHAnsi" w:hAnsiTheme="majorHAnsi" w:cstheme="minorHAnsi"/>
                <w:sz w:val="22"/>
                <w:szCs w:val="22"/>
              </w:rPr>
              <w:t xml:space="preserve"> the performers capacity and </w:t>
            </w:r>
            <w:r w:rsidR="00FA00A0" w:rsidRPr="00A5117B">
              <w:rPr>
                <w:rFonts w:asciiTheme="majorHAnsi" w:hAnsiTheme="majorHAnsi" w:cstheme="minorHAnsi"/>
                <w:b/>
                <w:bCs/>
                <w:sz w:val="22"/>
                <w:szCs w:val="22"/>
              </w:rPr>
              <w:t>justifies</w:t>
            </w:r>
            <w:r w:rsidRPr="00A5117B">
              <w:rPr>
                <w:rFonts w:asciiTheme="majorHAnsi" w:hAnsiTheme="majorHAnsi" w:cstheme="minorHAnsi"/>
                <w:sz w:val="22"/>
                <w:szCs w:val="22"/>
              </w:rPr>
              <w:t xml:space="preserve"> of the exercises chosen. </w:t>
            </w:r>
            <w:r w:rsidRPr="00A5117B">
              <w:rPr>
                <w:rFonts w:asciiTheme="majorHAnsi" w:hAnsiTheme="majorHAnsi" w:cstheme="minorHAnsi"/>
                <w:i/>
                <w:iCs/>
                <w:sz w:val="22"/>
                <w:szCs w:val="22"/>
              </w:rPr>
              <w:t xml:space="preserve">The student </w:t>
            </w:r>
            <w:r w:rsidR="00FA00A0" w:rsidRPr="00A5117B">
              <w:rPr>
                <w:rFonts w:asciiTheme="majorHAnsi" w:hAnsiTheme="majorHAnsi" w:cstheme="minorHAnsi"/>
                <w:i/>
                <w:iCs/>
                <w:sz w:val="22"/>
                <w:szCs w:val="22"/>
              </w:rPr>
              <w:t>takes into consideration</w:t>
            </w:r>
            <w:r w:rsidRPr="00A5117B">
              <w:rPr>
                <w:rFonts w:asciiTheme="majorHAnsi" w:hAnsiTheme="majorHAnsi" w:cstheme="minorHAnsi"/>
                <w:i/>
                <w:iCs/>
                <w:sz w:val="22"/>
                <w:szCs w:val="22"/>
              </w:rPr>
              <w:t xml:space="preserve"> health information from the performer to determine the design of the circuit, </w:t>
            </w:r>
            <w:r w:rsidR="00FA00A0" w:rsidRPr="00A5117B">
              <w:rPr>
                <w:rFonts w:asciiTheme="majorHAnsi" w:hAnsiTheme="majorHAnsi" w:cstheme="minorHAnsi"/>
                <w:i/>
                <w:iCs/>
                <w:sz w:val="22"/>
                <w:szCs w:val="22"/>
              </w:rPr>
              <w:t xml:space="preserve">the student/performer completes </w:t>
            </w:r>
            <w:r w:rsidRPr="00A5117B">
              <w:rPr>
                <w:rFonts w:asciiTheme="majorHAnsi" w:hAnsiTheme="majorHAnsi" w:cstheme="minorHAnsi"/>
                <w:i/>
                <w:iCs/>
                <w:sz w:val="22"/>
                <w:szCs w:val="22"/>
              </w:rPr>
              <w:t>the circuit</w:t>
            </w:r>
            <w:r w:rsidR="00FA00A0" w:rsidRPr="00A5117B">
              <w:rPr>
                <w:rFonts w:asciiTheme="majorHAnsi" w:hAnsiTheme="majorHAnsi" w:cstheme="minorHAnsi"/>
                <w:i/>
                <w:iCs/>
                <w:sz w:val="22"/>
                <w:szCs w:val="22"/>
              </w:rPr>
              <w:t xml:space="preserve"> successfully, and justifies in detail why certain exercises were chosen, the benefits and negatives of the exercises and if the program was effective for the performer. </w:t>
            </w:r>
          </w:p>
        </w:tc>
        <w:tc>
          <w:tcPr>
            <w:tcW w:w="1276" w:type="dxa"/>
            <w:vAlign w:val="center"/>
          </w:tcPr>
          <w:p w14:paraId="6B6AEF3A" w14:textId="464FFEA8" w:rsidR="00727EB7" w:rsidRPr="00A5117B" w:rsidRDefault="00A5117B"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17-20</w:t>
            </w:r>
          </w:p>
        </w:tc>
        <w:tc>
          <w:tcPr>
            <w:tcW w:w="1417" w:type="dxa"/>
            <w:tcBorders>
              <w:right w:val="single" w:sz="18" w:space="0" w:color="auto"/>
            </w:tcBorders>
            <w:vAlign w:val="center"/>
          </w:tcPr>
          <w:p w14:paraId="006870DF"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A</w:t>
            </w:r>
          </w:p>
        </w:tc>
      </w:tr>
      <w:tr w:rsidR="00727EB7" w:rsidRPr="00A5117B" w14:paraId="222F8C0D" w14:textId="77777777" w:rsidTr="000632AE">
        <w:tc>
          <w:tcPr>
            <w:tcW w:w="7650" w:type="dxa"/>
            <w:tcBorders>
              <w:left w:val="single" w:sz="18" w:space="0" w:color="auto"/>
            </w:tcBorders>
          </w:tcPr>
          <w:p w14:paraId="4E88F427" w14:textId="6D446902" w:rsidR="00727EB7" w:rsidRPr="00A5117B" w:rsidRDefault="00FA00A0" w:rsidP="000632AE">
            <w:pPr>
              <w:tabs>
                <w:tab w:val="left" w:pos="8550"/>
              </w:tabs>
              <w:rPr>
                <w:rFonts w:asciiTheme="majorHAnsi" w:hAnsiTheme="majorHAnsi" w:cstheme="minorHAnsi"/>
                <w:sz w:val="22"/>
                <w:szCs w:val="22"/>
                <w:lang w:val="en-GB"/>
              </w:rPr>
            </w:pPr>
            <w:r w:rsidRPr="00A5117B">
              <w:rPr>
                <w:rFonts w:asciiTheme="majorHAnsi" w:hAnsiTheme="majorHAnsi" w:cstheme="minorHAnsi"/>
                <w:sz w:val="22"/>
                <w:szCs w:val="22"/>
              </w:rPr>
              <w:t xml:space="preserve">Thorough </w:t>
            </w:r>
            <w:r w:rsidRPr="00A5117B">
              <w:rPr>
                <w:rFonts w:asciiTheme="majorHAnsi" w:hAnsiTheme="majorHAnsi" w:cstheme="minorHAnsi"/>
                <w:b/>
                <w:bCs/>
                <w:sz w:val="22"/>
                <w:szCs w:val="22"/>
              </w:rPr>
              <w:t>design</w:t>
            </w:r>
            <w:r w:rsidRPr="00A5117B">
              <w:rPr>
                <w:rFonts w:asciiTheme="majorHAnsi" w:hAnsiTheme="majorHAnsi" w:cstheme="minorHAnsi"/>
                <w:sz w:val="22"/>
                <w:szCs w:val="22"/>
              </w:rPr>
              <w:t xml:space="preserve"> and </w:t>
            </w:r>
            <w:r w:rsidRPr="00A5117B">
              <w:rPr>
                <w:rFonts w:asciiTheme="majorHAnsi" w:hAnsiTheme="majorHAnsi" w:cstheme="minorHAnsi"/>
                <w:b/>
                <w:bCs/>
                <w:sz w:val="22"/>
                <w:szCs w:val="22"/>
              </w:rPr>
              <w:t>implementation</w:t>
            </w:r>
            <w:r w:rsidRPr="00A5117B">
              <w:rPr>
                <w:rFonts w:asciiTheme="majorHAnsi" w:hAnsiTheme="majorHAnsi" w:cstheme="minorHAnsi"/>
                <w:sz w:val="22"/>
                <w:szCs w:val="22"/>
              </w:rPr>
              <w:t xml:space="preserve"> of a fitness circuit that </w:t>
            </w:r>
            <w:r w:rsidRPr="00A5117B">
              <w:rPr>
                <w:rFonts w:asciiTheme="majorHAnsi" w:hAnsiTheme="majorHAnsi" w:cstheme="minorHAnsi"/>
                <w:b/>
                <w:bCs/>
                <w:sz w:val="22"/>
                <w:szCs w:val="22"/>
              </w:rPr>
              <w:t>assesses</w:t>
            </w:r>
            <w:r w:rsidRPr="00A5117B">
              <w:rPr>
                <w:rFonts w:asciiTheme="majorHAnsi" w:hAnsiTheme="majorHAnsi" w:cstheme="minorHAnsi"/>
                <w:sz w:val="22"/>
                <w:szCs w:val="22"/>
              </w:rPr>
              <w:t xml:space="preserve"> the performers capacity and </w:t>
            </w:r>
            <w:r w:rsidRPr="00A5117B">
              <w:rPr>
                <w:rFonts w:asciiTheme="majorHAnsi" w:hAnsiTheme="majorHAnsi" w:cstheme="minorHAnsi"/>
                <w:b/>
                <w:bCs/>
                <w:sz w:val="22"/>
                <w:szCs w:val="22"/>
              </w:rPr>
              <w:t>justifies</w:t>
            </w:r>
            <w:r w:rsidRPr="00A5117B">
              <w:rPr>
                <w:rFonts w:asciiTheme="majorHAnsi" w:hAnsiTheme="majorHAnsi" w:cstheme="minorHAnsi"/>
                <w:sz w:val="22"/>
                <w:szCs w:val="22"/>
              </w:rPr>
              <w:t xml:space="preserve"> of the exercises chosen. </w:t>
            </w:r>
            <w:r w:rsidRPr="00A5117B">
              <w:rPr>
                <w:rFonts w:asciiTheme="majorHAnsi" w:hAnsiTheme="majorHAnsi" w:cstheme="minorHAnsi"/>
                <w:i/>
                <w:iCs/>
                <w:sz w:val="22"/>
                <w:szCs w:val="22"/>
              </w:rPr>
              <w:t xml:space="preserve">The student takes into consideration health information from the performer to determine the design of the circuit, the student/performer completes the circuit, and justifies why certain exercises were chosen, the benefits and negatives of the exercises and if the program was effective for the performer. Although aspects of the design, implementation, assessment, or justification are incomplete or lacked depth. </w:t>
            </w:r>
          </w:p>
        </w:tc>
        <w:tc>
          <w:tcPr>
            <w:tcW w:w="1276" w:type="dxa"/>
            <w:vAlign w:val="center"/>
          </w:tcPr>
          <w:p w14:paraId="770B6AD6" w14:textId="7E0DCA1D" w:rsidR="00727EB7" w:rsidRPr="00A5117B" w:rsidRDefault="00A5117B" w:rsidP="000632AE">
            <w:pPr>
              <w:tabs>
                <w:tab w:val="left" w:pos="8550"/>
              </w:tabs>
              <w:jc w:val="center"/>
              <w:rPr>
                <w:rFonts w:asciiTheme="majorHAnsi" w:hAnsiTheme="majorHAnsi" w:cstheme="minorHAnsi"/>
                <w:lang w:val="en-GB"/>
              </w:rPr>
            </w:pPr>
            <w:r w:rsidRPr="00A5117B">
              <w:rPr>
                <w:rFonts w:asciiTheme="majorHAnsi" w:hAnsiTheme="majorHAnsi" w:cstheme="minorHAnsi"/>
                <w:lang w:val="en-GB"/>
              </w:rPr>
              <w:t>13-16</w:t>
            </w:r>
          </w:p>
        </w:tc>
        <w:tc>
          <w:tcPr>
            <w:tcW w:w="1417" w:type="dxa"/>
            <w:tcBorders>
              <w:right w:val="single" w:sz="18" w:space="0" w:color="auto"/>
            </w:tcBorders>
            <w:vAlign w:val="center"/>
          </w:tcPr>
          <w:p w14:paraId="0C0E7873"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B</w:t>
            </w:r>
          </w:p>
        </w:tc>
      </w:tr>
      <w:tr w:rsidR="00727EB7" w:rsidRPr="00A5117B" w14:paraId="7162B961" w14:textId="77777777" w:rsidTr="000632AE">
        <w:tc>
          <w:tcPr>
            <w:tcW w:w="7650" w:type="dxa"/>
            <w:tcBorders>
              <w:left w:val="single" w:sz="18" w:space="0" w:color="auto"/>
            </w:tcBorders>
          </w:tcPr>
          <w:p w14:paraId="151C9203" w14:textId="06663A07" w:rsidR="00727EB7" w:rsidRPr="00A5117B" w:rsidRDefault="00FA00A0" w:rsidP="000632AE">
            <w:pPr>
              <w:tabs>
                <w:tab w:val="left" w:pos="8550"/>
              </w:tabs>
              <w:rPr>
                <w:rFonts w:asciiTheme="majorHAnsi" w:hAnsiTheme="majorHAnsi" w:cstheme="minorHAnsi"/>
                <w:lang w:val="en-GB"/>
              </w:rPr>
            </w:pPr>
            <w:r w:rsidRPr="00A5117B">
              <w:rPr>
                <w:rFonts w:asciiTheme="majorHAnsi" w:hAnsiTheme="majorHAnsi" w:cstheme="minorHAnsi"/>
                <w:sz w:val="22"/>
                <w:szCs w:val="22"/>
              </w:rPr>
              <w:t xml:space="preserve">Sound </w:t>
            </w:r>
            <w:r w:rsidRPr="00A5117B">
              <w:rPr>
                <w:rFonts w:asciiTheme="majorHAnsi" w:hAnsiTheme="majorHAnsi" w:cstheme="minorHAnsi"/>
                <w:b/>
                <w:bCs/>
                <w:sz w:val="22"/>
                <w:szCs w:val="22"/>
              </w:rPr>
              <w:t>design</w:t>
            </w:r>
            <w:r w:rsidRPr="00A5117B">
              <w:rPr>
                <w:rFonts w:asciiTheme="majorHAnsi" w:hAnsiTheme="majorHAnsi" w:cstheme="minorHAnsi"/>
                <w:sz w:val="22"/>
                <w:szCs w:val="22"/>
              </w:rPr>
              <w:t xml:space="preserve"> and </w:t>
            </w:r>
            <w:r w:rsidRPr="00A5117B">
              <w:rPr>
                <w:rFonts w:asciiTheme="majorHAnsi" w:hAnsiTheme="majorHAnsi" w:cstheme="minorHAnsi"/>
                <w:b/>
                <w:bCs/>
                <w:sz w:val="22"/>
                <w:szCs w:val="22"/>
              </w:rPr>
              <w:t>implementation</w:t>
            </w:r>
            <w:r w:rsidRPr="00A5117B">
              <w:rPr>
                <w:rFonts w:asciiTheme="majorHAnsi" w:hAnsiTheme="majorHAnsi" w:cstheme="minorHAnsi"/>
                <w:sz w:val="22"/>
                <w:szCs w:val="22"/>
              </w:rPr>
              <w:t xml:space="preserve"> of a fitness circuit that </w:t>
            </w:r>
            <w:r w:rsidRPr="00A5117B">
              <w:rPr>
                <w:rFonts w:asciiTheme="majorHAnsi" w:hAnsiTheme="majorHAnsi" w:cstheme="minorHAnsi"/>
                <w:b/>
                <w:bCs/>
                <w:sz w:val="22"/>
                <w:szCs w:val="22"/>
              </w:rPr>
              <w:t>assesses</w:t>
            </w:r>
            <w:r w:rsidRPr="00A5117B">
              <w:rPr>
                <w:rFonts w:asciiTheme="majorHAnsi" w:hAnsiTheme="majorHAnsi" w:cstheme="minorHAnsi"/>
                <w:sz w:val="22"/>
                <w:szCs w:val="22"/>
              </w:rPr>
              <w:t xml:space="preserve"> the performers capacity and </w:t>
            </w:r>
            <w:r w:rsidRPr="00A5117B">
              <w:rPr>
                <w:rFonts w:asciiTheme="majorHAnsi" w:hAnsiTheme="majorHAnsi" w:cstheme="minorHAnsi"/>
                <w:b/>
                <w:bCs/>
                <w:sz w:val="22"/>
                <w:szCs w:val="22"/>
              </w:rPr>
              <w:t>justifies</w:t>
            </w:r>
            <w:r w:rsidRPr="00A5117B">
              <w:rPr>
                <w:rFonts w:asciiTheme="majorHAnsi" w:hAnsiTheme="majorHAnsi" w:cstheme="minorHAnsi"/>
                <w:sz w:val="22"/>
                <w:szCs w:val="22"/>
              </w:rPr>
              <w:t xml:space="preserve"> of the exercises chosen. </w:t>
            </w:r>
            <w:r w:rsidRPr="00A5117B">
              <w:rPr>
                <w:rFonts w:asciiTheme="majorHAnsi" w:hAnsiTheme="majorHAnsi" w:cstheme="minorHAnsi"/>
                <w:i/>
                <w:iCs/>
                <w:sz w:val="22"/>
                <w:szCs w:val="22"/>
              </w:rPr>
              <w:t>The student gains some health information from the performer to determine the design of the circuit, the student/performer completes the circuit, and justifies why certain exercises were chosen, the benefits and negatives of the exercises and if the program was effective for the performer. Although some aspects of the design, implementation, assessment, or justification are incomplete or lacked depth.</w:t>
            </w:r>
          </w:p>
        </w:tc>
        <w:tc>
          <w:tcPr>
            <w:tcW w:w="1276" w:type="dxa"/>
            <w:vAlign w:val="center"/>
          </w:tcPr>
          <w:p w14:paraId="041A34EA" w14:textId="3F4C2F58" w:rsidR="00727EB7" w:rsidRPr="00A5117B" w:rsidRDefault="00A5117B"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9-12</w:t>
            </w:r>
          </w:p>
        </w:tc>
        <w:tc>
          <w:tcPr>
            <w:tcW w:w="1417" w:type="dxa"/>
            <w:tcBorders>
              <w:right w:val="single" w:sz="18" w:space="0" w:color="auto"/>
            </w:tcBorders>
            <w:vAlign w:val="center"/>
          </w:tcPr>
          <w:p w14:paraId="7C6CB4D8"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C</w:t>
            </w:r>
          </w:p>
        </w:tc>
      </w:tr>
      <w:tr w:rsidR="00727EB7" w:rsidRPr="00A5117B" w14:paraId="7575B966" w14:textId="77777777" w:rsidTr="000632AE">
        <w:tc>
          <w:tcPr>
            <w:tcW w:w="7650" w:type="dxa"/>
            <w:tcBorders>
              <w:left w:val="single" w:sz="18" w:space="0" w:color="auto"/>
            </w:tcBorders>
          </w:tcPr>
          <w:p w14:paraId="736EA244" w14:textId="130485DF" w:rsidR="00727EB7" w:rsidRPr="00A5117B" w:rsidRDefault="00FA00A0" w:rsidP="000632AE">
            <w:pPr>
              <w:tabs>
                <w:tab w:val="left" w:pos="8550"/>
              </w:tabs>
              <w:rPr>
                <w:rFonts w:asciiTheme="majorHAnsi" w:hAnsiTheme="majorHAnsi" w:cstheme="minorHAnsi"/>
                <w:lang w:val="en-GB"/>
              </w:rPr>
            </w:pPr>
            <w:r w:rsidRPr="00A5117B">
              <w:rPr>
                <w:rFonts w:asciiTheme="majorHAnsi" w:hAnsiTheme="majorHAnsi" w:cstheme="minorHAnsi"/>
                <w:sz w:val="22"/>
                <w:szCs w:val="22"/>
              </w:rPr>
              <w:t xml:space="preserve">Basic </w:t>
            </w:r>
            <w:r w:rsidRPr="00A5117B">
              <w:rPr>
                <w:rFonts w:asciiTheme="majorHAnsi" w:hAnsiTheme="majorHAnsi" w:cstheme="minorHAnsi"/>
                <w:b/>
                <w:bCs/>
                <w:sz w:val="22"/>
                <w:szCs w:val="22"/>
              </w:rPr>
              <w:t>design</w:t>
            </w:r>
            <w:r w:rsidRPr="00A5117B">
              <w:rPr>
                <w:rFonts w:asciiTheme="majorHAnsi" w:hAnsiTheme="majorHAnsi" w:cstheme="minorHAnsi"/>
                <w:sz w:val="22"/>
                <w:szCs w:val="22"/>
              </w:rPr>
              <w:t xml:space="preserve"> and </w:t>
            </w:r>
            <w:r w:rsidRPr="00A5117B">
              <w:rPr>
                <w:rFonts w:asciiTheme="majorHAnsi" w:hAnsiTheme="majorHAnsi" w:cstheme="minorHAnsi"/>
                <w:b/>
                <w:bCs/>
                <w:sz w:val="22"/>
                <w:szCs w:val="22"/>
              </w:rPr>
              <w:t>implementation</w:t>
            </w:r>
            <w:r w:rsidRPr="00A5117B">
              <w:rPr>
                <w:rFonts w:asciiTheme="majorHAnsi" w:hAnsiTheme="majorHAnsi" w:cstheme="minorHAnsi"/>
                <w:sz w:val="22"/>
                <w:szCs w:val="22"/>
              </w:rPr>
              <w:t xml:space="preserve"> of a fitness circuit that </w:t>
            </w:r>
            <w:r w:rsidRPr="00A5117B">
              <w:rPr>
                <w:rFonts w:asciiTheme="majorHAnsi" w:hAnsiTheme="majorHAnsi" w:cstheme="minorHAnsi"/>
                <w:b/>
                <w:bCs/>
                <w:sz w:val="22"/>
                <w:szCs w:val="22"/>
              </w:rPr>
              <w:t>assesses</w:t>
            </w:r>
            <w:r w:rsidRPr="00A5117B">
              <w:rPr>
                <w:rFonts w:asciiTheme="majorHAnsi" w:hAnsiTheme="majorHAnsi" w:cstheme="minorHAnsi"/>
                <w:sz w:val="22"/>
                <w:szCs w:val="22"/>
              </w:rPr>
              <w:t xml:space="preserve"> the performers capacity and </w:t>
            </w:r>
            <w:r w:rsidRPr="00A5117B">
              <w:rPr>
                <w:rFonts w:asciiTheme="majorHAnsi" w:hAnsiTheme="majorHAnsi" w:cstheme="minorHAnsi"/>
                <w:b/>
                <w:bCs/>
                <w:sz w:val="22"/>
                <w:szCs w:val="22"/>
              </w:rPr>
              <w:t>justifies</w:t>
            </w:r>
            <w:r w:rsidRPr="00A5117B">
              <w:rPr>
                <w:rFonts w:asciiTheme="majorHAnsi" w:hAnsiTheme="majorHAnsi" w:cstheme="minorHAnsi"/>
                <w:sz w:val="22"/>
                <w:szCs w:val="22"/>
              </w:rPr>
              <w:t xml:space="preserve"> of the exercises chosen. </w:t>
            </w:r>
            <w:r w:rsidRPr="00A5117B">
              <w:rPr>
                <w:rFonts w:asciiTheme="majorHAnsi" w:hAnsiTheme="majorHAnsi" w:cstheme="minorHAnsi"/>
                <w:i/>
                <w:iCs/>
                <w:sz w:val="22"/>
                <w:szCs w:val="22"/>
              </w:rPr>
              <w:t>The student gains basic information from the performer but takes little into consideration when designing the circuit, the student/performer completes the circuit, and attempts to justify why certain exercises were chosen</w:t>
            </w:r>
            <w:r w:rsidR="00A5117B" w:rsidRPr="00A5117B">
              <w:rPr>
                <w:rFonts w:asciiTheme="majorHAnsi" w:hAnsiTheme="majorHAnsi" w:cstheme="minorHAnsi"/>
                <w:i/>
                <w:iCs/>
                <w:sz w:val="22"/>
                <w:szCs w:val="22"/>
              </w:rPr>
              <w:t xml:space="preserve"> and </w:t>
            </w:r>
            <w:r w:rsidRPr="00A5117B">
              <w:rPr>
                <w:rFonts w:asciiTheme="majorHAnsi" w:hAnsiTheme="majorHAnsi" w:cstheme="minorHAnsi"/>
                <w:i/>
                <w:iCs/>
                <w:sz w:val="22"/>
                <w:szCs w:val="22"/>
              </w:rPr>
              <w:t>the benefits and negatives of the exercise</w:t>
            </w:r>
            <w:r w:rsidR="00A5117B" w:rsidRPr="00A5117B">
              <w:rPr>
                <w:rFonts w:asciiTheme="majorHAnsi" w:hAnsiTheme="majorHAnsi" w:cstheme="minorHAnsi"/>
                <w:i/>
                <w:iCs/>
                <w:sz w:val="22"/>
                <w:szCs w:val="22"/>
              </w:rPr>
              <w:t>s</w:t>
            </w:r>
            <w:r w:rsidRPr="00A5117B">
              <w:rPr>
                <w:rFonts w:asciiTheme="majorHAnsi" w:hAnsiTheme="majorHAnsi" w:cstheme="minorHAnsi"/>
                <w:i/>
                <w:iCs/>
                <w:sz w:val="22"/>
                <w:szCs w:val="22"/>
              </w:rPr>
              <w:t>. Although many aspects of the design, implementation, assessment, or justification are incomplete or lacked depth.</w:t>
            </w:r>
          </w:p>
        </w:tc>
        <w:tc>
          <w:tcPr>
            <w:tcW w:w="1276" w:type="dxa"/>
            <w:vAlign w:val="center"/>
          </w:tcPr>
          <w:p w14:paraId="7653F76C" w14:textId="1D998AC7" w:rsidR="00727EB7" w:rsidRPr="00A5117B" w:rsidRDefault="00A5117B" w:rsidP="000632AE">
            <w:pPr>
              <w:tabs>
                <w:tab w:val="left" w:pos="8550"/>
              </w:tabs>
              <w:jc w:val="center"/>
              <w:rPr>
                <w:rFonts w:asciiTheme="majorHAnsi" w:hAnsiTheme="majorHAnsi" w:cstheme="minorHAnsi"/>
                <w:lang w:val="en-GB"/>
              </w:rPr>
            </w:pPr>
            <w:r w:rsidRPr="00A5117B">
              <w:rPr>
                <w:rFonts w:asciiTheme="majorHAnsi" w:hAnsiTheme="majorHAnsi" w:cstheme="minorHAnsi"/>
                <w:lang w:val="en-GB"/>
              </w:rPr>
              <w:t>5-8</w:t>
            </w:r>
          </w:p>
        </w:tc>
        <w:tc>
          <w:tcPr>
            <w:tcW w:w="1417" w:type="dxa"/>
            <w:tcBorders>
              <w:right w:val="single" w:sz="18" w:space="0" w:color="auto"/>
            </w:tcBorders>
            <w:vAlign w:val="center"/>
          </w:tcPr>
          <w:p w14:paraId="0E47D9A8"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D</w:t>
            </w:r>
          </w:p>
        </w:tc>
      </w:tr>
      <w:tr w:rsidR="00727EB7" w:rsidRPr="00A5117B" w14:paraId="37ED5ECD" w14:textId="77777777" w:rsidTr="000632AE">
        <w:tc>
          <w:tcPr>
            <w:tcW w:w="7650" w:type="dxa"/>
            <w:tcBorders>
              <w:left w:val="single" w:sz="18" w:space="0" w:color="auto"/>
            </w:tcBorders>
          </w:tcPr>
          <w:p w14:paraId="4056872C" w14:textId="45221CBE" w:rsidR="00727EB7" w:rsidRPr="00A5117B" w:rsidRDefault="00FA00A0" w:rsidP="000632AE">
            <w:pPr>
              <w:tabs>
                <w:tab w:val="left" w:pos="8550"/>
              </w:tabs>
              <w:rPr>
                <w:rFonts w:asciiTheme="majorHAnsi" w:hAnsiTheme="majorHAnsi" w:cstheme="minorHAnsi"/>
                <w:lang w:val="en-GB"/>
              </w:rPr>
            </w:pPr>
            <w:r w:rsidRPr="00A5117B">
              <w:rPr>
                <w:rFonts w:asciiTheme="majorHAnsi" w:hAnsiTheme="majorHAnsi" w:cstheme="minorHAnsi"/>
                <w:sz w:val="22"/>
                <w:szCs w:val="22"/>
              </w:rPr>
              <w:t xml:space="preserve">Limited </w:t>
            </w:r>
            <w:r w:rsidRPr="00A5117B">
              <w:rPr>
                <w:rFonts w:asciiTheme="majorHAnsi" w:hAnsiTheme="majorHAnsi" w:cstheme="minorHAnsi"/>
                <w:b/>
                <w:bCs/>
                <w:sz w:val="22"/>
                <w:szCs w:val="22"/>
              </w:rPr>
              <w:t>design</w:t>
            </w:r>
            <w:r w:rsidRPr="00A5117B">
              <w:rPr>
                <w:rFonts w:asciiTheme="majorHAnsi" w:hAnsiTheme="majorHAnsi" w:cstheme="minorHAnsi"/>
                <w:sz w:val="22"/>
                <w:szCs w:val="22"/>
              </w:rPr>
              <w:t xml:space="preserve"> and </w:t>
            </w:r>
            <w:r w:rsidRPr="00A5117B">
              <w:rPr>
                <w:rFonts w:asciiTheme="majorHAnsi" w:hAnsiTheme="majorHAnsi" w:cstheme="minorHAnsi"/>
                <w:b/>
                <w:bCs/>
                <w:sz w:val="22"/>
                <w:szCs w:val="22"/>
              </w:rPr>
              <w:t>implementation</w:t>
            </w:r>
            <w:r w:rsidRPr="00A5117B">
              <w:rPr>
                <w:rFonts w:asciiTheme="majorHAnsi" w:hAnsiTheme="majorHAnsi" w:cstheme="minorHAnsi"/>
                <w:sz w:val="22"/>
                <w:szCs w:val="22"/>
              </w:rPr>
              <w:t xml:space="preserve"> of a fitness circuit that </w:t>
            </w:r>
            <w:r w:rsidRPr="00A5117B">
              <w:rPr>
                <w:rFonts w:asciiTheme="majorHAnsi" w:hAnsiTheme="majorHAnsi" w:cstheme="minorHAnsi"/>
                <w:b/>
                <w:bCs/>
                <w:sz w:val="22"/>
                <w:szCs w:val="22"/>
              </w:rPr>
              <w:t>assesses</w:t>
            </w:r>
            <w:r w:rsidRPr="00A5117B">
              <w:rPr>
                <w:rFonts w:asciiTheme="majorHAnsi" w:hAnsiTheme="majorHAnsi" w:cstheme="minorHAnsi"/>
                <w:sz w:val="22"/>
                <w:szCs w:val="22"/>
              </w:rPr>
              <w:t xml:space="preserve"> the performers capacity and </w:t>
            </w:r>
            <w:r w:rsidRPr="00A5117B">
              <w:rPr>
                <w:rFonts w:asciiTheme="majorHAnsi" w:hAnsiTheme="majorHAnsi" w:cstheme="minorHAnsi"/>
                <w:b/>
                <w:bCs/>
                <w:sz w:val="22"/>
                <w:szCs w:val="22"/>
              </w:rPr>
              <w:t>justifies</w:t>
            </w:r>
            <w:r w:rsidRPr="00A5117B">
              <w:rPr>
                <w:rFonts w:asciiTheme="majorHAnsi" w:hAnsiTheme="majorHAnsi" w:cstheme="minorHAnsi"/>
                <w:sz w:val="22"/>
                <w:szCs w:val="22"/>
              </w:rPr>
              <w:t xml:space="preserve"> of the exercises chosen. </w:t>
            </w:r>
            <w:r w:rsidRPr="00A5117B">
              <w:rPr>
                <w:rFonts w:asciiTheme="majorHAnsi" w:hAnsiTheme="majorHAnsi" w:cstheme="minorHAnsi"/>
                <w:i/>
                <w:iCs/>
                <w:sz w:val="22"/>
                <w:szCs w:val="22"/>
              </w:rPr>
              <w:t>The student designs a circuit without considering the health implications of the performer, the student/performer completes the circuit with limited explanation why certain exercises were chosen. Although most aspects of the design, implementation, assessment, or justification are incomplete or lacked depth.</w:t>
            </w:r>
          </w:p>
        </w:tc>
        <w:tc>
          <w:tcPr>
            <w:tcW w:w="1276" w:type="dxa"/>
            <w:vAlign w:val="center"/>
          </w:tcPr>
          <w:p w14:paraId="528C8C68" w14:textId="0943F3CB" w:rsidR="00727EB7" w:rsidRPr="00A5117B" w:rsidRDefault="00A5117B" w:rsidP="000632AE">
            <w:pPr>
              <w:tabs>
                <w:tab w:val="left" w:pos="8550"/>
              </w:tabs>
              <w:jc w:val="center"/>
              <w:rPr>
                <w:rFonts w:asciiTheme="majorHAnsi" w:hAnsiTheme="majorHAnsi" w:cstheme="minorHAnsi"/>
                <w:lang w:val="en-GB"/>
              </w:rPr>
            </w:pPr>
            <w:r w:rsidRPr="00A5117B">
              <w:rPr>
                <w:rFonts w:asciiTheme="majorHAnsi" w:hAnsiTheme="majorHAnsi" w:cstheme="minorHAnsi"/>
                <w:lang w:val="en-GB"/>
              </w:rPr>
              <w:t>1-4</w:t>
            </w:r>
          </w:p>
        </w:tc>
        <w:tc>
          <w:tcPr>
            <w:tcW w:w="1417" w:type="dxa"/>
            <w:tcBorders>
              <w:right w:val="single" w:sz="18" w:space="0" w:color="auto"/>
            </w:tcBorders>
            <w:vAlign w:val="center"/>
          </w:tcPr>
          <w:p w14:paraId="74F3616C" w14:textId="77777777" w:rsidR="00727EB7" w:rsidRPr="00A5117B" w:rsidRDefault="00727EB7" w:rsidP="000632AE">
            <w:pPr>
              <w:tabs>
                <w:tab w:val="left" w:pos="8550"/>
              </w:tabs>
              <w:jc w:val="center"/>
              <w:rPr>
                <w:rFonts w:asciiTheme="majorHAnsi" w:hAnsiTheme="majorHAnsi" w:cstheme="minorHAnsi"/>
                <w:lang w:val="en-GB"/>
              </w:rPr>
            </w:pPr>
            <w:r w:rsidRPr="00A5117B">
              <w:rPr>
                <w:rFonts w:asciiTheme="majorHAnsi" w:hAnsiTheme="majorHAnsi" w:cstheme="minorHAnsi"/>
                <w:sz w:val="22"/>
                <w:szCs w:val="28"/>
              </w:rPr>
              <w:t>E</w:t>
            </w:r>
          </w:p>
        </w:tc>
      </w:tr>
      <w:tr w:rsidR="00727EB7" w:rsidRPr="00A5117B" w14:paraId="62BE192E" w14:textId="77777777" w:rsidTr="000632AE">
        <w:tc>
          <w:tcPr>
            <w:tcW w:w="7650" w:type="dxa"/>
            <w:tcBorders>
              <w:left w:val="single" w:sz="18" w:space="0" w:color="auto"/>
              <w:bottom w:val="single" w:sz="18" w:space="0" w:color="auto"/>
            </w:tcBorders>
          </w:tcPr>
          <w:p w14:paraId="285AADF9" w14:textId="77777777" w:rsidR="00727EB7" w:rsidRPr="00A5117B" w:rsidRDefault="00727EB7" w:rsidP="000632AE">
            <w:pPr>
              <w:tabs>
                <w:tab w:val="left" w:pos="8550"/>
              </w:tabs>
              <w:rPr>
                <w:rFonts w:asciiTheme="majorHAnsi" w:hAnsiTheme="majorHAnsi" w:cstheme="minorHAnsi"/>
                <w:sz w:val="22"/>
                <w:szCs w:val="22"/>
                <w:lang w:val="en-GB"/>
              </w:rPr>
            </w:pPr>
            <w:r w:rsidRPr="00A5117B">
              <w:rPr>
                <w:rFonts w:asciiTheme="majorHAnsi" w:hAnsiTheme="majorHAnsi" w:cstheme="minorHAnsi"/>
                <w:sz w:val="22"/>
                <w:szCs w:val="22"/>
                <w:lang w:val="en-GB"/>
              </w:rPr>
              <w:t>Task not attempted</w:t>
            </w:r>
          </w:p>
        </w:tc>
        <w:tc>
          <w:tcPr>
            <w:tcW w:w="1276" w:type="dxa"/>
            <w:tcBorders>
              <w:bottom w:val="single" w:sz="18" w:space="0" w:color="auto"/>
            </w:tcBorders>
            <w:vAlign w:val="center"/>
          </w:tcPr>
          <w:p w14:paraId="39D0F895" w14:textId="77777777" w:rsidR="00727EB7" w:rsidRPr="00A5117B" w:rsidRDefault="00727EB7" w:rsidP="000632AE">
            <w:pPr>
              <w:tabs>
                <w:tab w:val="left" w:pos="8550"/>
              </w:tabs>
              <w:jc w:val="center"/>
              <w:rPr>
                <w:rFonts w:asciiTheme="majorHAnsi" w:hAnsiTheme="majorHAnsi" w:cstheme="minorHAnsi"/>
                <w:sz w:val="22"/>
                <w:szCs w:val="22"/>
                <w:lang w:val="en-GB"/>
              </w:rPr>
            </w:pPr>
            <w:r w:rsidRPr="00A5117B">
              <w:rPr>
                <w:rFonts w:asciiTheme="majorHAnsi" w:hAnsiTheme="majorHAnsi" w:cstheme="minorHAnsi"/>
                <w:sz w:val="22"/>
                <w:szCs w:val="22"/>
              </w:rPr>
              <w:t>0</w:t>
            </w:r>
          </w:p>
        </w:tc>
        <w:tc>
          <w:tcPr>
            <w:tcW w:w="1417" w:type="dxa"/>
            <w:tcBorders>
              <w:bottom w:val="single" w:sz="18" w:space="0" w:color="auto"/>
              <w:right w:val="single" w:sz="18" w:space="0" w:color="auto"/>
            </w:tcBorders>
            <w:vAlign w:val="center"/>
          </w:tcPr>
          <w:p w14:paraId="20DD3EC7" w14:textId="77777777" w:rsidR="00727EB7" w:rsidRPr="00A5117B" w:rsidRDefault="00727EB7" w:rsidP="000632AE">
            <w:pPr>
              <w:tabs>
                <w:tab w:val="left" w:pos="8550"/>
              </w:tabs>
              <w:jc w:val="center"/>
              <w:rPr>
                <w:rFonts w:asciiTheme="majorHAnsi" w:hAnsiTheme="majorHAnsi" w:cstheme="minorHAnsi"/>
                <w:sz w:val="22"/>
                <w:szCs w:val="22"/>
                <w:lang w:val="en-GB"/>
              </w:rPr>
            </w:pPr>
            <w:r w:rsidRPr="00A5117B">
              <w:rPr>
                <w:rFonts w:asciiTheme="majorHAnsi" w:hAnsiTheme="majorHAnsi" w:cstheme="minorHAnsi"/>
                <w:sz w:val="22"/>
                <w:szCs w:val="22"/>
              </w:rPr>
              <w:t>N</w:t>
            </w:r>
          </w:p>
        </w:tc>
      </w:tr>
    </w:tbl>
    <w:p w14:paraId="4D66CAD7" w14:textId="7B80766A" w:rsidR="00727EB7" w:rsidRDefault="00727EB7" w:rsidP="000716D4">
      <w:pPr>
        <w:pStyle w:val="BasicParagraph"/>
        <w:rPr>
          <w:rFonts w:ascii="ArialMT" w:hAnsi="ArialMT" w:cs="ArialMT"/>
          <w:color w:val="0070C0"/>
          <w:sz w:val="16"/>
          <w:szCs w:val="16"/>
        </w:rPr>
      </w:pPr>
    </w:p>
    <w:p w14:paraId="0A4BB852" w14:textId="15EAE65A" w:rsidR="00727EB7" w:rsidRDefault="00727EB7" w:rsidP="000716D4">
      <w:pPr>
        <w:pStyle w:val="BasicParagraph"/>
        <w:rPr>
          <w:rFonts w:ascii="ArialMT" w:hAnsi="ArialMT" w:cs="ArialMT"/>
          <w:color w:val="0070C0"/>
          <w:sz w:val="16"/>
          <w:szCs w:val="16"/>
        </w:rPr>
      </w:pPr>
    </w:p>
    <w:p w14:paraId="6F93C5E3" w14:textId="131B8257" w:rsidR="00727EB7" w:rsidRDefault="00727EB7" w:rsidP="000716D4">
      <w:pPr>
        <w:pStyle w:val="BasicParagraph"/>
        <w:rPr>
          <w:rFonts w:ascii="ArialMT" w:hAnsi="ArialMT" w:cs="ArialMT"/>
          <w:color w:val="0070C0"/>
          <w:sz w:val="16"/>
          <w:szCs w:val="16"/>
        </w:rPr>
      </w:pPr>
    </w:p>
    <w:p w14:paraId="2163F43C" w14:textId="129D7738" w:rsidR="00727EB7" w:rsidRDefault="00727EB7" w:rsidP="000716D4">
      <w:pPr>
        <w:pStyle w:val="BasicParagraph"/>
        <w:rPr>
          <w:rFonts w:ascii="ArialMT" w:hAnsi="ArialMT" w:cs="ArialMT"/>
          <w:color w:val="0070C0"/>
          <w:sz w:val="16"/>
          <w:szCs w:val="16"/>
        </w:rPr>
      </w:pPr>
    </w:p>
    <w:p w14:paraId="3DF35584" w14:textId="77777777" w:rsidR="00727EB7" w:rsidRDefault="00727EB7" w:rsidP="000716D4">
      <w:pPr>
        <w:pStyle w:val="BasicParagraph"/>
        <w:rPr>
          <w:rFonts w:ascii="ArialMT" w:hAnsi="ArialMT" w:cs="ArialMT"/>
          <w:color w:val="0070C0"/>
          <w:sz w:val="16"/>
          <w:szCs w:val="16"/>
        </w:rPr>
      </w:pPr>
    </w:p>
    <w:sectPr w:rsidR="00727EB7" w:rsidSect="008E0C3E">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860BE" w14:textId="77777777" w:rsidR="00275457" w:rsidRDefault="00275457" w:rsidP="00825FCE">
      <w:r>
        <w:separator/>
      </w:r>
    </w:p>
  </w:endnote>
  <w:endnote w:type="continuationSeparator" w:id="0">
    <w:p w14:paraId="59BF2133" w14:textId="77777777" w:rsidR="00275457" w:rsidRDefault="00275457"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450F" w14:textId="77777777" w:rsidR="00275457" w:rsidRDefault="00275457" w:rsidP="00825FCE">
      <w:r>
        <w:separator/>
      </w:r>
    </w:p>
  </w:footnote>
  <w:footnote w:type="continuationSeparator" w:id="0">
    <w:p w14:paraId="036B80A8" w14:textId="77777777" w:rsidR="00275457" w:rsidRDefault="00275457"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E82D3A" w:rsidRDefault="0093465B">
    <w:pPr>
      <w:pStyle w:val="Header"/>
    </w:pPr>
    <w:r>
      <w:rPr>
        <w:noProof/>
      </w:rPr>
      <w:pict w14:anchorId="0052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A909" w14:textId="47C597B1" w:rsidR="0076386D" w:rsidRDefault="0076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A2B7F"/>
    <w:multiLevelType w:val="hybridMultilevel"/>
    <w:tmpl w:val="AD7AC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F103B"/>
    <w:multiLevelType w:val="hybridMultilevel"/>
    <w:tmpl w:val="BD921FFA"/>
    <w:lvl w:ilvl="0" w:tplc="2A767F44">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E8566B"/>
    <w:multiLevelType w:val="hybridMultilevel"/>
    <w:tmpl w:val="63D42078"/>
    <w:lvl w:ilvl="0" w:tplc="A676AA36">
      <w:start w:val="10"/>
      <w:numFmt w:val="bullet"/>
      <w:lvlText w:val="-"/>
      <w:lvlJc w:val="left"/>
      <w:pPr>
        <w:ind w:left="720" w:hanging="360"/>
      </w:pPr>
      <w:rPr>
        <w:rFonts w:ascii="Arial Unicode MS" w:eastAsia="Arial Unicode MS" w:hAnsi="Arial Unicode MS" w:cs="Arial Unicode MS"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D1325"/>
    <w:multiLevelType w:val="hybridMultilevel"/>
    <w:tmpl w:val="344A5112"/>
    <w:lvl w:ilvl="0" w:tplc="3E8E3FF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675F7A"/>
    <w:multiLevelType w:val="hybridMultilevel"/>
    <w:tmpl w:val="0642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70745"/>
    <w:multiLevelType w:val="hybridMultilevel"/>
    <w:tmpl w:val="C15A2A7E"/>
    <w:lvl w:ilvl="0" w:tplc="0C090019">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6CD6216A"/>
    <w:multiLevelType w:val="hybridMultilevel"/>
    <w:tmpl w:val="7D105EEE"/>
    <w:lvl w:ilvl="0" w:tplc="8C88DBD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3094D"/>
    <w:multiLevelType w:val="hybridMultilevel"/>
    <w:tmpl w:val="B4441802"/>
    <w:lvl w:ilvl="0" w:tplc="4E4A03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9"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0E1959"/>
    <w:multiLevelType w:val="hybridMultilevel"/>
    <w:tmpl w:val="59E8A376"/>
    <w:lvl w:ilvl="0" w:tplc="6ACEC156">
      <w:start w:val="1"/>
      <w:numFmt w:val="decimal"/>
      <w:lvlText w:val="%1."/>
      <w:lvlJc w:val="left"/>
      <w:pPr>
        <w:ind w:left="720" w:hanging="360"/>
      </w:pPr>
    </w:lvl>
    <w:lvl w:ilvl="1" w:tplc="B42C9FD6">
      <w:start w:val="1"/>
      <w:numFmt w:val="lowerLetter"/>
      <w:lvlText w:val="%2."/>
      <w:lvlJc w:val="left"/>
      <w:pPr>
        <w:ind w:left="1440" w:hanging="360"/>
      </w:pPr>
    </w:lvl>
    <w:lvl w:ilvl="2" w:tplc="5896CBA2">
      <w:start w:val="1"/>
      <w:numFmt w:val="lowerRoman"/>
      <w:lvlText w:val="%3."/>
      <w:lvlJc w:val="right"/>
      <w:pPr>
        <w:ind w:left="2160" w:hanging="180"/>
      </w:pPr>
    </w:lvl>
    <w:lvl w:ilvl="3" w:tplc="8476270A">
      <w:start w:val="1"/>
      <w:numFmt w:val="decimal"/>
      <w:lvlText w:val="%4."/>
      <w:lvlJc w:val="left"/>
      <w:pPr>
        <w:ind w:left="2880" w:hanging="360"/>
      </w:pPr>
    </w:lvl>
    <w:lvl w:ilvl="4" w:tplc="3880EDDE">
      <w:start w:val="1"/>
      <w:numFmt w:val="lowerLetter"/>
      <w:lvlText w:val="%5."/>
      <w:lvlJc w:val="left"/>
      <w:pPr>
        <w:ind w:left="3600" w:hanging="360"/>
      </w:pPr>
    </w:lvl>
    <w:lvl w:ilvl="5" w:tplc="141CBD72">
      <w:start w:val="1"/>
      <w:numFmt w:val="lowerRoman"/>
      <w:lvlText w:val="%6."/>
      <w:lvlJc w:val="right"/>
      <w:pPr>
        <w:ind w:left="4320" w:hanging="180"/>
      </w:pPr>
    </w:lvl>
    <w:lvl w:ilvl="6" w:tplc="378C5B50">
      <w:start w:val="1"/>
      <w:numFmt w:val="decimal"/>
      <w:lvlText w:val="%7."/>
      <w:lvlJc w:val="left"/>
      <w:pPr>
        <w:ind w:left="5040" w:hanging="360"/>
      </w:pPr>
    </w:lvl>
    <w:lvl w:ilvl="7" w:tplc="5F884FCA">
      <w:start w:val="1"/>
      <w:numFmt w:val="lowerLetter"/>
      <w:lvlText w:val="%8."/>
      <w:lvlJc w:val="left"/>
      <w:pPr>
        <w:ind w:left="5760" w:hanging="360"/>
      </w:pPr>
    </w:lvl>
    <w:lvl w:ilvl="8" w:tplc="7CF2EA7C">
      <w:start w:val="1"/>
      <w:numFmt w:val="lowerRoman"/>
      <w:lvlText w:val="%9."/>
      <w:lvlJc w:val="right"/>
      <w:pPr>
        <w:ind w:left="6480" w:hanging="180"/>
      </w:pPr>
    </w:lvl>
  </w:abstractNum>
  <w:abstractNum w:abstractNumId="21"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2301049">
    <w:abstractNumId w:val="20"/>
  </w:num>
  <w:num w:numId="2" w16cid:durableId="1069154819">
    <w:abstractNumId w:val="14"/>
  </w:num>
  <w:num w:numId="3" w16cid:durableId="535699909">
    <w:abstractNumId w:val="18"/>
  </w:num>
  <w:num w:numId="4" w16cid:durableId="422994617">
    <w:abstractNumId w:val="6"/>
  </w:num>
  <w:num w:numId="5" w16cid:durableId="1894652620">
    <w:abstractNumId w:val="12"/>
  </w:num>
  <w:num w:numId="6" w16cid:durableId="636497981">
    <w:abstractNumId w:val="11"/>
  </w:num>
  <w:num w:numId="7" w16cid:durableId="268590441">
    <w:abstractNumId w:val="2"/>
  </w:num>
  <w:num w:numId="8" w16cid:durableId="1591235803">
    <w:abstractNumId w:val="5"/>
  </w:num>
  <w:num w:numId="9" w16cid:durableId="850602486">
    <w:abstractNumId w:val="19"/>
  </w:num>
  <w:num w:numId="10" w16cid:durableId="587734995">
    <w:abstractNumId w:val="0"/>
  </w:num>
  <w:num w:numId="11" w16cid:durableId="71898279">
    <w:abstractNumId w:val="21"/>
  </w:num>
  <w:num w:numId="12" w16cid:durableId="294995555">
    <w:abstractNumId w:val="10"/>
  </w:num>
  <w:num w:numId="13" w16cid:durableId="836769733">
    <w:abstractNumId w:val="3"/>
  </w:num>
  <w:num w:numId="14" w16cid:durableId="1965653911">
    <w:abstractNumId w:val="7"/>
  </w:num>
  <w:num w:numId="15" w16cid:durableId="1976595875">
    <w:abstractNumId w:val="13"/>
  </w:num>
  <w:num w:numId="16" w16cid:durableId="1952123692">
    <w:abstractNumId w:val="9"/>
  </w:num>
  <w:num w:numId="17" w16cid:durableId="1884171306">
    <w:abstractNumId w:val="16"/>
  </w:num>
  <w:num w:numId="18" w16cid:durableId="368797503">
    <w:abstractNumId w:val="15"/>
  </w:num>
  <w:num w:numId="19" w16cid:durableId="303042632">
    <w:abstractNumId w:val="17"/>
  </w:num>
  <w:num w:numId="20" w16cid:durableId="252320866">
    <w:abstractNumId w:val="4"/>
  </w:num>
  <w:num w:numId="21" w16cid:durableId="2137985312">
    <w:abstractNumId w:val="8"/>
  </w:num>
  <w:num w:numId="22" w16cid:durableId="1937388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D7"/>
    <w:rsid w:val="000158CC"/>
    <w:rsid w:val="00027D14"/>
    <w:rsid w:val="00034BE0"/>
    <w:rsid w:val="00054B10"/>
    <w:rsid w:val="000716D4"/>
    <w:rsid w:val="00072CBF"/>
    <w:rsid w:val="000809A8"/>
    <w:rsid w:val="00082474"/>
    <w:rsid w:val="00095F56"/>
    <w:rsid w:val="000A6BC5"/>
    <w:rsid w:val="000B2E46"/>
    <w:rsid w:val="000B46AF"/>
    <w:rsid w:val="000D0188"/>
    <w:rsid w:val="000E3DE6"/>
    <w:rsid w:val="00152A6E"/>
    <w:rsid w:val="00167F43"/>
    <w:rsid w:val="00180502"/>
    <w:rsid w:val="001B6409"/>
    <w:rsid w:val="001B7FAA"/>
    <w:rsid w:val="001E651B"/>
    <w:rsid w:val="00204D25"/>
    <w:rsid w:val="00224FE5"/>
    <w:rsid w:val="00233EB2"/>
    <w:rsid w:val="002348B0"/>
    <w:rsid w:val="00254D5B"/>
    <w:rsid w:val="00270C2A"/>
    <w:rsid w:val="00275457"/>
    <w:rsid w:val="002B2908"/>
    <w:rsid w:val="003021C3"/>
    <w:rsid w:val="00306FE9"/>
    <w:rsid w:val="0034451B"/>
    <w:rsid w:val="003447F6"/>
    <w:rsid w:val="0034517F"/>
    <w:rsid w:val="003620A8"/>
    <w:rsid w:val="00381C67"/>
    <w:rsid w:val="003838D7"/>
    <w:rsid w:val="003903E6"/>
    <w:rsid w:val="003A157E"/>
    <w:rsid w:val="003D56F0"/>
    <w:rsid w:val="00412C61"/>
    <w:rsid w:val="00416494"/>
    <w:rsid w:val="004432E0"/>
    <w:rsid w:val="00450F36"/>
    <w:rsid w:val="004729E2"/>
    <w:rsid w:val="004A2266"/>
    <w:rsid w:val="004B2528"/>
    <w:rsid w:val="004B291A"/>
    <w:rsid w:val="004B61AB"/>
    <w:rsid w:val="004C7526"/>
    <w:rsid w:val="004D5FB7"/>
    <w:rsid w:val="004F7C76"/>
    <w:rsid w:val="00500850"/>
    <w:rsid w:val="00502152"/>
    <w:rsid w:val="00503770"/>
    <w:rsid w:val="00505F96"/>
    <w:rsid w:val="00514113"/>
    <w:rsid w:val="00546E23"/>
    <w:rsid w:val="00550FC8"/>
    <w:rsid w:val="00551C43"/>
    <w:rsid w:val="005528C6"/>
    <w:rsid w:val="00587C11"/>
    <w:rsid w:val="00595E31"/>
    <w:rsid w:val="005E248F"/>
    <w:rsid w:val="005E26BD"/>
    <w:rsid w:val="00603123"/>
    <w:rsid w:val="006313B3"/>
    <w:rsid w:val="00644D56"/>
    <w:rsid w:val="0065389B"/>
    <w:rsid w:val="00663A6D"/>
    <w:rsid w:val="00673505"/>
    <w:rsid w:val="006853A5"/>
    <w:rsid w:val="00687CCE"/>
    <w:rsid w:val="006A05FC"/>
    <w:rsid w:val="006B266B"/>
    <w:rsid w:val="006C1090"/>
    <w:rsid w:val="006E4203"/>
    <w:rsid w:val="00714D11"/>
    <w:rsid w:val="00727EB7"/>
    <w:rsid w:val="00733741"/>
    <w:rsid w:val="007616AC"/>
    <w:rsid w:val="0076386D"/>
    <w:rsid w:val="00781065"/>
    <w:rsid w:val="00782352"/>
    <w:rsid w:val="00782830"/>
    <w:rsid w:val="007D62B2"/>
    <w:rsid w:val="008077E5"/>
    <w:rsid w:val="00807EF6"/>
    <w:rsid w:val="00810424"/>
    <w:rsid w:val="00816034"/>
    <w:rsid w:val="008250AF"/>
    <w:rsid w:val="00825FCE"/>
    <w:rsid w:val="00846272"/>
    <w:rsid w:val="008465CB"/>
    <w:rsid w:val="008A61FC"/>
    <w:rsid w:val="008A7EC2"/>
    <w:rsid w:val="008B6E36"/>
    <w:rsid w:val="008B7145"/>
    <w:rsid w:val="008C2B0F"/>
    <w:rsid w:val="008D49A1"/>
    <w:rsid w:val="008E0C3E"/>
    <w:rsid w:val="008E704D"/>
    <w:rsid w:val="008F5270"/>
    <w:rsid w:val="009005E7"/>
    <w:rsid w:val="0090643A"/>
    <w:rsid w:val="009217F5"/>
    <w:rsid w:val="00930E80"/>
    <w:rsid w:val="00934378"/>
    <w:rsid w:val="0093465B"/>
    <w:rsid w:val="009365AE"/>
    <w:rsid w:val="009422BB"/>
    <w:rsid w:val="00955B97"/>
    <w:rsid w:val="009869C7"/>
    <w:rsid w:val="00990DD8"/>
    <w:rsid w:val="00993C0C"/>
    <w:rsid w:val="00997268"/>
    <w:rsid w:val="009C3923"/>
    <w:rsid w:val="009C50BE"/>
    <w:rsid w:val="009D6B62"/>
    <w:rsid w:val="009F20A0"/>
    <w:rsid w:val="00A031DC"/>
    <w:rsid w:val="00A15137"/>
    <w:rsid w:val="00A17F67"/>
    <w:rsid w:val="00A2068E"/>
    <w:rsid w:val="00A2077B"/>
    <w:rsid w:val="00A47A6C"/>
    <w:rsid w:val="00A5117B"/>
    <w:rsid w:val="00A60991"/>
    <w:rsid w:val="00A6379B"/>
    <w:rsid w:val="00A8035D"/>
    <w:rsid w:val="00A80A8C"/>
    <w:rsid w:val="00A946B2"/>
    <w:rsid w:val="00A94DD7"/>
    <w:rsid w:val="00AA3FD9"/>
    <w:rsid w:val="00AC60C2"/>
    <w:rsid w:val="00AE1079"/>
    <w:rsid w:val="00AE2054"/>
    <w:rsid w:val="00AE5ED2"/>
    <w:rsid w:val="00AF3BF9"/>
    <w:rsid w:val="00AF4A7B"/>
    <w:rsid w:val="00B403A5"/>
    <w:rsid w:val="00B4437B"/>
    <w:rsid w:val="00B53E9F"/>
    <w:rsid w:val="00B54899"/>
    <w:rsid w:val="00B91B58"/>
    <w:rsid w:val="00BA1023"/>
    <w:rsid w:val="00BA407C"/>
    <w:rsid w:val="00BA4E9F"/>
    <w:rsid w:val="00BC32DF"/>
    <w:rsid w:val="00C038F7"/>
    <w:rsid w:val="00C04464"/>
    <w:rsid w:val="00C213EE"/>
    <w:rsid w:val="00C57BB5"/>
    <w:rsid w:val="00C64647"/>
    <w:rsid w:val="00C81889"/>
    <w:rsid w:val="00C8331D"/>
    <w:rsid w:val="00CB1468"/>
    <w:rsid w:val="00CC004F"/>
    <w:rsid w:val="00CD01E0"/>
    <w:rsid w:val="00D40EA6"/>
    <w:rsid w:val="00D45AA4"/>
    <w:rsid w:val="00D5048F"/>
    <w:rsid w:val="00D522E1"/>
    <w:rsid w:val="00D602F1"/>
    <w:rsid w:val="00D66F47"/>
    <w:rsid w:val="00D862FB"/>
    <w:rsid w:val="00D87733"/>
    <w:rsid w:val="00DB2FDB"/>
    <w:rsid w:val="00DB61B9"/>
    <w:rsid w:val="00DC53A6"/>
    <w:rsid w:val="00DC5E1E"/>
    <w:rsid w:val="00DE1C70"/>
    <w:rsid w:val="00E33267"/>
    <w:rsid w:val="00E35FB4"/>
    <w:rsid w:val="00E36BB1"/>
    <w:rsid w:val="00E4181C"/>
    <w:rsid w:val="00E45B93"/>
    <w:rsid w:val="00E82D3A"/>
    <w:rsid w:val="00EA1ABE"/>
    <w:rsid w:val="00EA721B"/>
    <w:rsid w:val="00EB7DD0"/>
    <w:rsid w:val="00EC531F"/>
    <w:rsid w:val="00EF1F81"/>
    <w:rsid w:val="00F01BAD"/>
    <w:rsid w:val="00F20036"/>
    <w:rsid w:val="00F37189"/>
    <w:rsid w:val="00F436EF"/>
    <w:rsid w:val="00F43810"/>
    <w:rsid w:val="00F55812"/>
    <w:rsid w:val="00F66CBB"/>
    <w:rsid w:val="00FA00A0"/>
    <w:rsid w:val="00FA5F7A"/>
    <w:rsid w:val="00FA6CC0"/>
    <w:rsid w:val="00FB2E05"/>
    <w:rsid w:val="00FD245E"/>
    <w:rsid w:val="00FE10D5"/>
    <w:rsid w:val="01FE6872"/>
    <w:rsid w:val="05360934"/>
    <w:rsid w:val="06B7A64E"/>
    <w:rsid w:val="085A942A"/>
    <w:rsid w:val="09B0A915"/>
    <w:rsid w:val="148AF733"/>
    <w:rsid w:val="14FEC4A5"/>
    <w:rsid w:val="163FEFF1"/>
    <w:rsid w:val="1759C46D"/>
    <w:rsid w:val="1838B822"/>
    <w:rsid w:val="2075BDAD"/>
    <w:rsid w:val="2076906E"/>
    <w:rsid w:val="2523E59E"/>
    <w:rsid w:val="27D8BBBF"/>
    <w:rsid w:val="28333FC5"/>
    <w:rsid w:val="291330D9"/>
    <w:rsid w:val="2A095577"/>
    <w:rsid w:val="2BB11C50"/>
    <w:rsid w:val="2F21DA35"/>
    <w:rsid w:val="32EE2840"/>
    <w:rsid w:val="3323E7D1"/>
    <w:rsid w:val="35511C37"/>
    <w:rsid w:val="35EF1DC9"/>
    <w:rsid w:val="39017CFE"/>
    <w:rsid w:val="3B7235D0"/>
    <w:rsid w:val="3C2DABA3"/>
    <w:rsid w:val="3F38BBA3"/>
    <w:rsid w:val="3F8EBF6A"/>
    <w:rsid w:val="434A08E4"/>
    <w:rsid w:val="435D51AE"/>
    <w:rsid w:val="44B66688"/>
    <w:rsid w:val="48705FCF"/>
    <w:rsid w:val="4A6A3373"/>
    <w:rsid w:val="4BC40554"/>
    <w:rsid w:val="4BE620AA"/>
    <w:rsid w:val="4C6BE495"/>
    <w:rsid w:val="4DA11691"/>
    <w:rsid w:val="4FED9F8A"/>
    <w:rsid w:val="50CF40EF"/>
    <w:rsid w:val="52754558"/>
    <w:rsid w:val="5761DED8"/>
    <w:rsid w:val="597374A6"/>
    <w:rsid w:val="5A79CD7F"/>
    <w:rsid w:val="5B65722C"/>
    <w:rsid w:val="5C1C279E"/>
    <w:rsid w:val="5E0D6EAF"/>
    <w:rsid w:val="60F78647"/>
    <w:rsid w:val="6189AC20"/>
    <w:rsid w:val="654EF8CA"/>
    <w:rsid w:val="690C8564"/>
    <w:rsid w:val="6960B8F3"/>
    <w:rsid w:val="69D5453C"/>
    <w:rsid w:val="6A9E688D"/>
    <w:rsid w:val="6D9EDB2D"/>
    <w:rsid w:val="720338C6"/>
    <w:rsid w:val="72A97A72"/>
    <w:rsid w:val="73F60168"/>
    <w:rsid w:val="746BFA70"/>
    <w:rsid w:val="7588AB9C"/>
    <w:rsid w:val="759EED79"/>
    <w:rsid w:val="77A6CD93"/>
    <w:rsid w:val="790383DE"/>
    <w:rsid w:val="79A5A22E"/>
    <w:rsid w:val="7D04944F"/>
    <w:rsid w:val="7D12CD69"/>
    <w:rsid w:val="7D2309C8"/>
    <w:rsid w:val="7D2AF74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8048F"/>
  <w15:docId w15:val="{EA9ABE5D-C931-4835-A4D7-926DA15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3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EA1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21906815">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18675306">
      <w:bodyDiv w:val="1"/>
      <w:marLeft w:val="0"/>
      <w:marRight w:val="0"/>
      <w:marTop w:val="0"/>
      <w:marBottom w:val="0"/>
      <w:divBdr>
        <w:top w:val="none" w:sz="0" w:space="0" w:color="auto"/>
        <w:left w:val="none" w:sz="0" w:space="0" w:color="auto"/>
        <w:bottom w:val="none" w:sz="0" w:space="0" w:color="auto"/>
        <w:right w:val="none" w:sz="0" w:space="0" w:color="auto"/>
      </w:divBdr>
      <w:divsChild>
        <w:div w:id="1783651668">
          <w:marLeft w:val="0"/>
          <w:marRight w:val="0"/>
          <w:marTop w:val="0"/>
          <w:marBottom w:val="0"/>
          <w:divBdr>
            <w:top w:val="none" w:sz="0" w:space="0" w:color="auto"/>
            <w:left w:val="none" w:sz="0" w:space="0" w:color="auto"/>
            <w:bottom w:val="none" w:sz="0" w:space="0" w:color="auto"/>
            <w:right w:val="none" w:sz="0" w:space="0" w:color="auto"/>
          </w:divBdr>
        </w:div>
        <w:div w:id="1907719897">
          <w:marLeft w:val="0"/>
          <w:marRight w:val="0"/>
          <w:marTop w:val="0"/>
          <w:marBottom w:val="0"/>
          <w:divBdr>
            <w:top w:val="none" w:sz="0" w:space="0" w:color="auto"/>
            <w:left w:val="none" w:sz="0" w:space="0" w:color="auto"/>
            <w:bottom w:val="none" w:sz="0" w:space="0" w:color="auto"/>
            <w:right w:val="none" w:sz="0" w:space="0" w:color="auto"/>
          </w:divBdr>
        </w:div>
        <w:div w:id="1994868185">
          <w:marLeft w:val="0"/>
          <w:marRight w:val="0"/>
          <w:marTop w:val="0"/>
          <w:marBottom w:val="0"/>
          <w:divBdr>
            <w:top w:val="none" w:sz="0" w:space="0" w:color="auto"/>
            <w:left w:val="none" w:sz="0" w:space="0" w:color="auto"/>
            <w:bottom w:val="none" w:sz="0" w:space="0" w:color="auto"/>
            <w:right w:val="none" w:sz="0" w:space="0" w:color="auto"/>
          </w:divBdr>
        </w:div>
      </w:divsChild>
    </w:div>
    <w:div w:id="743573402">
      <w:bodyDiv w:val="1"/>
      <w:marLeft w:val="0"/>
      <w:marRight w:val="0"/>
      <w:marTop w:val="0"/>
      <w:marBottom w:val="0"/>
      <w:divBdr>
        <w:top w:val="none" w:sz="0" w:space="0" w:color="auto"/>
        <w:left w:val="none" w:sz="0" w:space="0" w:color="auto"/>
        <w:bottom w:val="none" w:sz="0" w:space="0" w:color="auto"/>
        <w:right w:val="none" w:sz="0" w:space="0" w:color="auto"/>
      </w:divBdr>
    </w:div>
    <w:div w:id="747925520">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281447974">
      <w:bodyDiv w:val="1"/>
      <w:marLeft w:val="0"/>
      <w:marRight w:val="0"/>
      <w:marTop w:val="0"/>
      <w:marBottom w:val="0"/>
      <w:divBdr>
        <w:top w:val="none" w:sz="0" w:space="0" w:color="auto"/>
        <w:left w:val="none" w:sz="0" w:space="0" w:color="auto"/>
        <w:bottom w:val="none" w:sz="0" w:space="0" w:color="auto"/>
        <w:right w:val="none" w:sz="0" w:space="0" w:color="auto"/>
      </w:divBdr>
    </w:div>
    <w:div w:id="1289627731">
      <w:bodyDiv w:val="1"/>
      <w:marLeft w:val="0"/>
      <w:marRight w:val="0"/>
      <w:marTop w:val="0"/>
      <w:marBottom w:val="0"/>
      <w:divBdr>
        <w:top w:val="none" w:sz="0" w:space="0" w:color="auto"/>
        <w:left w:val="none" w:sz="0" w:space="0" w:color="auto"/>
        <w:bottom w:val="none" w:sz="0" w:space="0" w:color="auto"/>
        <w:right w:val="none" w:sz="0" w:space="0" w:color="auto"/>
      </w:divBdr>
    </w:div>
    <w:div w:id="1477331667">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 w:id="210253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49FD0-DC7F-40AC-A584-02364811466E}"/>
</file>

<file path=customXml/itemProps2.xml><?xml version="1.0" encoding="utf-8"?>
<ds:datastoreItem xmlns:ds="http://schemas.openxmlformats.org/officeDocument/2006/customXml" ds:itemID="{E9A09CC8-0886-4631-99C3-02D8BD8EAA5F}">
  <ds:schemaRefs>
    <ds:schemaRef ds:uri="http://schemas.openxmlformats.org/officeDocument/2006/bibliography"/>
  </ds:schemaRefs>
</ds:datastoreItem>
</file>

<file path=customXml/itemProps3.xml><?xml version="1.0" encoding="utf-8"?>
<ds:datastoreItem xmlns:ds="http://schemas.openxmlformats.org/officeDocument/2006/customXml" ds:itemID="{279F19ED-7678-4C77-A685-C62350311945}">
  <ds:schemaRefs>
    <ds:schemaRef ds:uri="http://purl.org/dc/elements/1.1/"/>
    <ds:schemaRef ds:uri="http://schemas.microsoft.com/office/2006/metadata/properties"/>
    <ds:schemaRef ds:uri="http://purl.org/dc/dcmitype/"/>
    <ds:schemaRef ds:uri="http://schemas.microsoft.com/office/2006/documentManagement/types"/>
    <ds:schemaRef ds:uri="0c54f352-3259-41f3-96cc-68e83da66626"/>
    <ds:schemaRef ds:uri="http://purl.org/dc/terms/"/>
    <ds:schemaRef ds:uri="http://schemas.microsoft.com/office/infopath/2007/PartnerControls"/>
    <ds:schemaRef ds:uri="http://www.w3.org/XML/1998/namespace"/>
    <ds:schemaRef ds:uri="http://schemas.openxmlformats.org/package/2006/metadata/core-properties"/>
    <ds:schemaRef ds:uri="fbae6a1d-7b12-413e-9e75-a105a6787400"/>
  </ds:schemaRefs>
</ds:datastoreItem>
</file>

<file path=customXml/itemProps4.xml><?xml version="1.0" encoding="utf-8"?>
<ds:datastoreItem xmlns:ds="http://schemas.openxmlformats.org/officeDocument/2006/customXml" ds:itemID="{AB861A28-6CB4-4F35-AF8B-8BA69F58D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Brasington</dc:creator>
  <cp:lastModifiedBy>Vicki FREER</cp:lastModifiedBy>
  <cp:revision>2</cp:revision>
  <cp:lastPrinted>2024-09-24T23:00:00Z</cp:lastPrinted>
  <dcterms:created xsi:type="dcterms:W3CDTF">2024-09-24T23:01:00Z</dcterms:created>
  <dcterms:modified xsi:type="dcterms:W3CDTF">2024-09-24T23:01:00Z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