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8C25" w14:textId="77777777" w:rsidR="000716D4" w:rsidRPr="00F160C0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  <w:lang w:val="en-AU"/>
        </w:rPr>
      </w:pPr>
    </w:p>
    <w:p w14:paraId="55602024" w14:textId="77777777" w:rsidR="00073163" w:rsidRPr="00F160C0" w:rsidRDefault="00073163" w:rsidP="00976130">
      <w:pPr>
        <w:spacing w:line="538" w:lineRule="exact"/>
        <w:ind w:left="1293"/>
        <w:rPr>
          <w:sz w:val="48"/>
        </w:rPr>
      </w:pPr>
    </w:p>
    <w:p w14:paraId="18DC5AFD" w14:textId="12C2C17E" w:rsidR="00073163" w:rsidRPr="00F160C0" w:rsidRDefault="00073163" w:rsidP="001C1578">
      <w:pPr>
        <w:spacing w:line="538" w:lineRule="exact"/>
        <w:ind w:left="1293"/>
        <w:jc w:val="center"/>
        <w:rPr>
          <w:rFonts w:asciiTheme="majorHAnsi" w:hAnsiTheme="majorHAnsi" w:cstheme="majorHAnsi"/>
          <w:sz w:val="48"/>
        </w:rPr>
      </w:pPr>
      <w:r w:rsidRPr="00F160C0">
        <w:rPr>
          <w:rFonts w:asciiTheme="majorHAnsi" w:hAnsiTheme="majorHAnsi" w:cstheme="majorHAnsi"/>
          <w:sz w:val="48"/>
        </w:rPr>
        <w:t>Year 1</w:t>
      </w:r>
      <w:r w:rsidR="000A3E29" w:rsidRPr="00F160C0">
        <w:rPr>
          <w:rFonts w:asciiTheme="majorHAnsi" w:hAnsiTheme="majorHAnsi" w:cstheme="majorHAnsi"/>
          <w:sz w:val="48"/>
        </w:rPr>
        <w:t>0</w:t>
      </w:r>
      <w:r w:rsidRPr="00F160C0">
        <w:rPr>
          <w:rFonts w:asciiTheme="majorHAnsi" w:hAnsiTheme="majorHAnsi" w:cstheme="majorHAnsi"/>
          <w:sz w:val="48"/>
        </w:rPr>
        <w:t xml:space="preserve"> English</w:t>
      </w:r>
    </w:p>
    <w:p w14:paraId="589B4DE3" w14:textId="0F60D4C2" w:rsidR="00073163" w:rsidRPr="00F160C0" w:rsidRDefault="000A3E29" w:rsidP="03C76602">
      <w:pPr>
        <w:spacing w:before="2"/>
        <w:ind w:left="1257"/>
        <w:jc w:val="center"/>
        <w:rPr>
          <w:rFonts w:asciiTheme="majorHAnsi" w:hAnsiTheme="majorHAnsi" w:cstheme="majorBidi"/>
          <w:sz w:val="48"/>
          <w:szCs w:val="48"/>
        </w:rPr>
      </w:pPr>
      <w:r w:rsidRPr="03C76602">
        <w:rPr>
          <w:rFonts w:asciiTheme="majorHAnsi" w:hAnsiTheme="majorHAnsi" w:cstheme="majorBidi"/>
          <w:sz w:val="48"/>
          <w:szCs w:val="48"/>
        </w:rPr>
        <w:t>Conflict</w:t>
      </w:r>
      <w:r w:rsidR="00073163" w:rsidRPr="03C76602">
        <w:rPr>
          <w:rFonts w:asciiTheme="majorHAnsi" w:hAnsiTheme="majorHAnsi" w:cstheme="majorBidi"/>
          <w:sz w:val="48"/>
          <w:szCs w:val="48"/>
        </w:rPr>
        <w:t xml:space="preserve"> Assessment Task 202</w:t>
      </w:r>
      <w:r w:rsidR="00946D33">
        <w:rPr>
          <w:rFonts w:asciiTheme="majorHAnsi" w:hAnsiTheme="majorHAnsi" w:cstheme="majorBidi"/>
          <w:sz w:val="48"/>
          <w:szCs w:val="48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F160C0" w14:paraId="692B3385" w14:textId="77777777" w:rsidTr="00C57BB5">
        <w:tc>
          <w:tcPr>
            <w:tcW w:w="10676" w:type="dxa"/>
            <w:vAlign w:val="center"/>
          </w:tcPr>
          <w:p w14:paraId="7292148C" w14:textId="77777777" w:rsidR="00E4181C" w:rsidRPr="00F160C0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7"/>
        <w:gridCol w:w="3395"/>
      </w:tblGrid>
      <w:tr w:rsidR="00503770" w:rsidRPr="00F160C0" w14:paraId="59D82193" w14:textId="77777777" w:rsidTr="00F16F6F">
        <w:trPr>
          <w:trHeight w:val="592"/>
        </w:trPr>
        <w:tc>
          <w:tcPr>
            <w:tcW w:w="7016" w:type="dxa"/>
          </w:tcPr>
          <w:p w14:paraId="39646E7A" w14:textId="7418E4B3" w:rsidR="00503770" w:rsidRPr="00F160C0" w:rsidRDefault="00073163" w:rsidP="00F76C39">
            <w:pPr>
              <w:pStyle w:val="TableParagraph"/>
              <w:spacing w:before="1"/>
              <w:rPr>
                <w:rFonts w:asciiTheme="majorHAnsi" w:hAnsiTheme="majorHAnsi" w:cstheme="majorHAnsi"/>
                <w:sz w:val="24"/>
                <w:szCs w:val="24"/>
                <w:lang w:val="en-AU"/>
              </w:rPr>
            </w:pPr>
            <w:r w:rsidRPr="00F160C0">
              <w:rPr>
                <w:rFonts w:asciiTheme="majorHAnsi" w:hAnsiTheme="majorHAnsi" w:cstheme="majorHAnsi"/>
                <w:b/>
                <w:sz w:val="24"/>
                <w:szCs w:val="24"/>
                <w:lang w:val="en-AU"/>
              </w:rPr>
              <w:t>TOPIC</w:t>
            </w:r>
            <w:r w:rsidRPr="00F160C0">
              <w:rPr>
                <w:rFonts w:asciiTheme="majorHAnsi" w:hAnsiTheme="majorHAnsi" w:cstheme="majorHAnsi"/>
                <w:sz w:val="24"/>
                <w:szCs w:val="24"/>
                <w:lang w:val="en-AU"/>
              </w:rPr>
              <w:t xml:space="preserve">: </w:t>
            </w:r>
            <w:r w:rsidR="000D62E6" w:rsidRPr="00F160C0">
              <w:rPr>
                <w:rFonts w:asciiTheme="majorHAnsi" w:hAnsiTheme="majorHAnsi" w:cstheme="majorHAnsi"/>
                <w:sz w:val="24"/>
                <w:szCs w:val="24"/>
                <w:lang w:val="en-AU"/>
              </w:rPr>
              <w:t>Common Module: Conflict</w:t>
            </w:r>
          </w:p>
        </w:tc>
        <w:tc>
          <w:tcPr>
            <w:tcW w:w="3326" w:type="dxa"/>
          </w:tcPr>
          <w:p w14:paraId="6E17022A" w14:textId="191B19BC" w:rsidR="00073163" w:rsidRPr="00F160C0" w:rsidRDefault="00073163" w:rsidP="005D3723">
            <w:pPr>
              <w:pStyle w:val="TableParagraph"/>
              <w:tabs>
                <w:tab w:val="left" w:pos="1717"/>
              </w:tabs>
              <w:spacing w:before="1"/>
              <w:rPr>
                <w:rFonts w:asciiTheme="majorHAnsi" w:hAnsiTheme="majorHAnsi" w:cstheme="majorHAnsi"/>
                <w:b/>
                <w:sz w:val="24"/>
                <w:szCs w:val="24"/>
                <w:lang w:val="en-AU"/>
              </w:rPr>
            </w:pPr>
            <w:r w:rsidRPr="00F160C0">
              <w:rPr>
                <w:rFonts w:asciiTheme="majorHAnsi" w:hAnsiTheme="majorHAnsi" w:cstheme="majorHAnsi"/>
                <w:b/>
                <w:sz w:val="24"/>
                <w:szCs w:val="24"/>
                <w:lang w:val="en-AU"/>
              </w:rPr>
              <w:t>MARKS:</w:t>
            </w:r>
            <w:r w:rsidRPr="00F160C0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AU"/>
              </w:rPr>
              <w:t xml:space="preserve"> </w:t>
            </w:r>
            <w:r w:rsidR="005826D9" w:rsidRPr="00F160C0">
              <w:rPr>
                <w:rFonts w:asciiTheme="majorHAnsi" w:hAnsiTheme="majorHAnsi" w:cstheme="majorHAnsi"/>
                <w:bCs/>
                <w:sz w:val="24"/>
                <w:szCs w:val="24"/>
                <w:lang w:val="en-AU"/>
              </w:rPr>
              <w:t>30</w:t>
            </w:r>
          </w:p>
          <w:p w14:paraId="5CEF0D25" w14:textId="71EE9D12" w:rsidR="00503770" w:rsidRPr="00F160C0" w:rsidRDefault="00503770" w:rsidP="00F76C3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16F6F" w:rsidRPr="00F160C0" w14:paraId="015F48AE" w14:textId="77777777" w:rsidTr="00A51FF3">
        <w:trPr>
          <w:trHeight w:val="900"/>
        </w:trPr>
        <w:tc>
          <w:tcPr>
            <w:tcW w:w="10440" w:type="dxa"/>
            <w:gridSpan w:val="2"/>
          </w:tcPr>
          <w:p w14:paraId="4FD46D2F" w14:textId="77777777" w:rsidR="00F76C39" w:rsidRPr="00F160C0" w:rsidRDefault="00F16F6F" w:rsidP="00F76C39">
            <w:pPr>
              <w:pStyle w:val="TableParagraph"/>
              <w:rPr>
                <w:rFonts w:asciiTheme="majorHAnsi" w:hAnsiTheme="majorHAnsi" w:cstheme="majorHAnsi"/>
                <w:b/>
                <w:sz w:val="24"/>
                <w:szCs w:val="24"/>
                <w:lang w:val="en-AU"/>
              </w:rPr>
            </w:pPr>
            <w:r w:rsidRPr="00F160C0">
              <w:rPr>
                <w:rFonts w:asciiTheme="majorHAnsi" w:hAnsiTheme="majorHAnsi" w:cstheme="majorHAnsi"/>
                <w:b/>
                <w:sz w:val="24"/>
                <w:szCs w:val="24"/>
                <w:lang w:val="en-AU"/>
              </w:rPr>
              <w:t>SUBMISSION REQUIREMENTS:</w:t>
            </w:r>
            <w:r w:rsidR="00F76C39" w:rsidRPr="00F160C0">
              <w:rPr>
                <w:rFonts w:asciiTheme="majorHAnsi" w:hAnsiTheme="majorHAnsi" w:cstheme="majorHAnsi"/>
                <w:b/>
                <w:sz w:val="24"/>
                <w:szCs w:val="24"/>
                <w:lang w:val="en-AU"/>
              </w:rPr>
              <w:t xml:space="preserve"> </w:t>
            </w:r>
          </w:p>
          <w:p w14:paraId="3C3E810D" w14:textId="6F874E73" w:rsidR="00F16F6F" w:rsidRPr="00F160C0" w:rsidRDefault="00F16F6F" w:rsidP="00F76C39">
            <w:pPr>
              <w:pStyle w:val="TableParagraph"/>
              <w:rPr>
                <w:rFonts w:asciiTheme="majorHAnsi" w:hAnsiTheme="majorHAnsi" w:cstheme="majorHAnsi"/>
                <w:b/>
                <w:sz w:val="24"/>
                <w:szCs w:val="24"/>
                <w:lang w:val="en-AU"/>
              </w:rPr>
            </w:pPr>
            <w:r w:rsidRPr="00F160C0">
              <w:rPr>
                <w:rFonts w:asciiTheme="majorHAnsi" w:hAnsiTheme="majorHAnsi" w:cstheme="majorHAnsi"/>
                <w:sz w:val="24"/>
                <w:szCs w:val="24"/>
                <w:lang w:val="en-AU"/>
              </w:rPr>
              <w:t xml:space="preserve">Students are to submit a </w:t>
            </w:r>
            <w:r w:rsidRPr="00F160C0">
              <w:rPr>
                <w:rFonts w:asciiTheme="majorHAnsi" w:hAnsiTheme="majorHAnsi" w:cstheme="majorHAnsi"/>
                <w:i/>
                <w:sz w:val="24"/>
                <w:szCs w:val="24"/>
                <w:lang w:val="en-AU"/>
              </w:rPr>
              <w:t xml:space="preserve">video file </w:t>
            </w:r>
            <w:r w:rsidRPr="00F160C0">
              <w:rPr>
                <w:rFonts w:asciiTheme="majorHAnsi" w:hAnsiTheme="majorHAnsi" w:cstheme="majorHAnsi"/>
                <w:sz w:val="24"/>
                <w:szCs w:val="24"/>
                <w:lang w:val="en-AU"/>
              </w:rPr>
              <w:t xml:space="preserve">of the task to CANVAS on </w:t>
            </w:r>
            <w:r w:rsidR="002278C9" w:rsidRPr="00722CE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AU"/>
              </w:rPr>
              <w:t>Tuesday</w:t>
            </w:r>
            <w:r w:rsidR="00F76C39" w:rsidRPr="00722CE2">
              <w:rPr>
                <w:rFonts w:asciiTheme="majorHAnsi" w:hAnsiTheme="majorHAnsi" w:cstheme="majorHAnsi"/>
                <w:b/>
                <w:sz w:val="24"/>
                <w:szCs w:val="24"/>
                <w:lang w:val="en-AU"/>
              </w:rPr>
              <w:t xml:space="preserve"> </w:t>
            </w:r>
            <w:r w:rsidR="00234A56">
              <w:rPr>
                <w:rFonts w:asciiTheme="majorHAnsi" w:hAnsiTheme="majorHAnsi" w:cstheme="majorHAnsi"/>
                <w:b/>
                <w:sz w:val="24"/>
                <w:szCs w:val="24"/>
                <w:lang w:val="en-AU"/>
              </w:rPr>
              <w:t>9</w:t>
            </w:r>
            <w:r w:rsidR="002278C9" w:rsidRPr="00722CE2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  <w:lang w:val="en-AU"/>
              </w:rPr>
              <w:t>th</w:t>
            </w:r>
            <w:r w:rsidR="002278C9" w:rsidRPr="00722CE2">
              <w:rPr>
                <w:rFonts w:asciiTheme="majorHAnsi" w:hAnsiTheme="majorHAnsi" w:cstheme="majorHAnsi"/>
                <w:b/>
                <w:sz w:val="24"/>
                <w:szCs w:val="24"/>
                <w:lang w:val="en-AU"/>
              </w:rPr>
              <w:t xml:space="preserve"> </w:t>
            </w:r>
            <w:proofErr w:type="gramStart"/>
            <w:r w:rsidR="00F76C39" w:rsidRPr="00722CE2">
              <w:rPr>
                <w:rFonts w:asciiTheme="majorHAnsi" w:hAnsiTheme="majorHAnsi" w:cstheme="majorHAnsi"/>
                <w:b/>
                <w:sz w:val="24"/>
                <w:szCs w:val="24"/>
                <w:lang w:val="en-AU"/>
              </w:rPr>
              <w:t>April,</w:t>
            </w:r>
            <w:proofErr w:type="gramEnd"/>
            <w:r w:rsidR="00F76C39" w:rsidRPr="00722CE2">
              <w:rPr>
                <w:rFonts w:asciiTheme="majorHAnsi" w:hAnsiTheme="majorHAnsi" w:cstheme="majorHAnsi"/>
                <w:b/>
                <w:sz w:val="24"/>
                <w:szCs w:val="24"/>
                <w:lang w:val="en-AU"/>
              </w:rPr>
              <w:t xml:space="preserve"> 202</w:t>
            </w:r>
            <w:r w:rsidR="00234A56">
              <w:rPr>
                <w:rFonts w:asciiTheme="majorHAnsi" w:hAnsiTheme="majorHAnsi" w:cstheme="majorHAnsi"/>
                <w:b/>
                <w:sz w:val="24"/>
                <w:szCs w:val="24"/>
                <w:lang w:val="en-AU"/>
              </w:rPr>
              <w:t>4</w:t>
            </w:r>
            <w:r w:rsidR="00F76C39" w:rsidRPr="00722CE2">
              <w:rPr>
                <w:rFonts w:asciiTheme="majorHAnsi" w:hAnsiTheme="majorHAnsi" w:cstheme="majorHAnsi"/>
                <w:b/>
                <w:sz w:val="24"/>
                <w:szCs w:val="24"/>
                <w:lang w:val="en-AU"/>
              </w:rPr>
              <w:t xml:space="preserve"> by </w:t>
            </w:r>
            <w:r w:rsidR="00E86AC4">
              <w:rPr>
                <w:rFonts w:asciiTheme="majorHAnsi" w:hAnsiTheme="majorHAnsi" w:cstheme="majorHAnsi"/>
                <w:b/>
                <w:sz w:val="24"/>
                <w:szCs w:val="24"/>
                <w:lang w:val="en-AU"/>
              </w:rPr>
              <w:t>9:00am.</w:t>
            </w:r>
          </w:p>
          <w:p w14:paraId="44E9A9A3" w14:textId="22418618" w:rsidR="00F16F6F" w:rsidRPr="00F160C0" w:rsidRDefault="00F16F6F" w:rsidP="00F76C39">
            <w:pPr>
              <w:pStyle w:val="TableParagraph"/>
              <w:numPr>
                <w:ilvl w:val="0"/>
                <w:numId w:val="40"/>
              </w:numPr>
              <w:ind w:right="151"/>
              <w:rPr>
                <w:rFonts w:asciiTheme="majorHAnsi" w:hAnsiTheme="majorHAnsi" w:cstheme="majorHAnsi"/>
                <w:sz w:val="21"/>
                <w:szCs w:val="21"/>
                <w:lang w:val="en-AU"/>
              </w:rPr>
            </w:pPr>
            <w:r w:rsidRPr="00F160C0">
              <w:rPr>
                <w:rFonts w:asciiTheme="majorHAnsi" w:hAnsiTheme="majorHAnsi" w:cstheme="majorHAnsi"/>
                <w:sz w:val="21"/>
                <w:szCs w:val="21"/>
                <w:lang w:val="en-AU"/>
              </w:rPr>
              <w:t>Failure to submit the task by the scheduled date and time will result in a mark of zero being recorded and an ‘N’ warning letter issued.</w:t>
            </w:r>
          </w:p>
          <w:p w14:paraId="531DAADB" w14:textId="77777777" w:rsidR="00F16F6F" w:rsidRPr="00F160C0" w:rsidRDefault="00F16F6F" w:rsidP="00F76C39">
            <w:pPr>
              <w:pStyle w:val="TableParagraph"/>
              <w:numPr>
                <w:ilvl w:val="0"/>
                <w:numId w:val="40"/>
              </w:numPr>
              <w:ind w:right="276"/>
              <w:rPr>
                <w:rFonts w:asciiTheme="majorHAnsi" w:hAnsiTheme="majorHAnsi" w:cstheme="majorHAnsi"/>
                <w:sz w:val="21"/>
                <w:szCs w:val="21"/>
                <w:lang w:val="en-AU"/>
              </w:rPr>
            </w:pPr>
            <w:r w:rsidRPr="00F160C0">
              <w:rPr>
                <w:rFonts w:asciiTheme="majorHAnsi" w:hAnsiTheme="majorHAnsi" w:cstheme="majorHAnsi"/>
                <w:sz w:val="21"/>
                <w:szCs w:val="21"/>
                <w:lang w:val="en-AU"/>
              </w:rPr>
              <w:t>Applications for Illness/Misadventure must be completed using the appropriate form from the Assessment Handbook, accompanied with supporting third-party documentation (e.g. a doctor’s certificate).</w:t>
            </w:r>
          </w:p>
          <w:p w14:paraId="343068D4" w14:textId="0F9C6D4C" w:rsidR="00F16F6F" w:rsidRPr="00F160C0" w:rsidRDefault="00F16F6F" w:rsidP="00F76C39">
            <w:pPr>
              <w:pStyle w:val="TableParagraph"/>
              <w:numPr>
                <w:ilvl w:val="0"/>
                <w:numId w:val="40"/>
              </w:numPr>
              <w:ind w:right="53"/>
              <w:rPr>
                <w:rFonts w:asciiTheme="majorHAnsi" w:hAnsiTheme="majorHAnsi" w:cstheme="majorHAnsi"/>
                <w:sz w:val="21"/>
                <w:szCs w:val="21"/>
                <w:lang w:val="en-AU"/>
              </w:rPr>
            </w:pPr>
            <w:r w:rsidRPr="00F160C0">
              <w:rPr>
                <w:rFonts w:asciiTheme="majorHAnsi" w:hAnsiTheme="majorHAnsi" w:cstheme="majorHAnsi"/>
                <w:sz w:val="21"/>
                <w:szCs w:val="21"/>
                <w:lang w:val="en-AU"/>
              </w:rPr>
              <w:t xml:space="preserve">Students who do not submit the task on the required date and time must submit the task on the next day that they attend </w:t>
            </w:r>
            <w:r w:rsidR="00C570A9" w:rsidRPr="00F160C0">
              <w:rPr>
                <w:rFonts w:asciiTheme="majorHAnsi" w:hAnsiTheme="majorHAnsi" w:cstheme="majorHAnsi"/>
                <w:sz w:val="21"/>
                <w:szCs w:val="21"/>
                <w:lang w:val="en-AU"/>
              </w:rPr>
              <w:t>school unless</w:t>
            </w:r>
            <w:r w:rsidRPr="00F160C0">
              <w:rPr>
                <w:rFonts w:asciiTheme="majorHAnsi" w:hAnsiTheme="majorHAnsi" w:cstheme="majorHAnsi"/>
                <w:sz w:val="21"/>
                <w:szCs w:val="21"/>
                <w:lang w:val="en-AU"/>
              </w:rPr>
              <w:t xml:space="preserve"> prior arrangements have been made.  </w:t>
            </w:r>
          </w:p>
          <w:p w14:paraId="0F671A0E" w14:textId="36621FF2" w:rsidR="001B6212" w:rsidRPr="002278C9" w:rsidRDefault="00F16F6F" w:rsidP="00F76C39">
            <w:pPr>
              <w:pStyle w:val="TableParagraph"/>
              <w:numPr>
                <w:ilvl w:val="0"/>
                <w:numId w:val="40"/>
              </w:numPr>
              <w:ind w:right="53"/>
              <w:rPr>
                <w:rFonts w:asciiTheme="majorHAnsi" w:hAnsiTheme="majorHAnsi" w:cstheme="majorHAnsi"/>
                <w:sz w:val="24"/>
                <w:szCs w:val="24"/>
                <w:lang w:val="en-AU"/>
              </w:rPr>
            </w:pPr>
            <w:r w:rsidRPr="00F160C0">
              <w:rPr>
                <w:rFonts w:asciiTheme="majorHAnsi" w:hAnsiTheme="majorHAnsi" w:cstheme="majorHAnsi"/>
                <w:sz w:val="21"/>
                <w:szCs w:val="21"/>
                <w:lang w:val="en-AU"/>
              </w:rPr>
              <w:t xml:space="preserve">A maximum of </w:t>
            </w:r>
            <w:r w:rsidR="00F76C39" w:rsidRPr="00F160C0">
              <w:rPr>
                <w:rFonts w:asciiTheme="majorHAnsi" w:hAnsiTheme="majorHAnsi" w:cstheme="majorHAnsi"/>
                <w:sz w:val="21"/>
                <w:szCs w:val="21"/>
                <w:lang w:val="en-AU"/>
              </w:rPr>
              <w:t>1</w:t>
            </w:r>
            <w:r w:rsidRPr="00F160C0">
              <w:rPr>
                <w:rFonts w:asciiTheme="majorHAnsi" w:hAnsiTheme="majorHAnsi" w:cstheme="majorHAnsi"/>
                <w:sz w:val="21"/>
                <w:szCs w:val="21"/>
                <w:lang w:val="en-AU"/>
              </w:rPr>
              <w:t xml:space="preserve"> draft per student may be submitted prior to the assessment task due date. No feedback will be provided after </w:t>
            </w:r>
            <w:r w:rsidR="002278C9">
              <w:rPr>
                <w:rFonts w:asciiTheme="majorHAnsi" w:hAnsiTheme="majorHAnsi" w:cstheme="majorHAnsi"/>
                <w:sz w:val="21"/>
                <w:szCs w:val="21"/>
                <w:lang w:val="en-AU"/>
              </w:rPr>
              <w:t>Tuesday</w:t>
            </w:r>
            <w:r w:rsidR="001F0A35">
              <w:rPr>
                <w:rFonts w:asciiTheme="majorHAnsi" w:hAnsiTheme="majorHAnsi" w:cstheme="majorHAnsi"/>
                <w:sz w:val="21"/>
                <w:szCs w:val="21"/>
                <w:lang w:val="en-AU"/>
              </w:rPr>
              <w:t xml:space="preserve"> </w:t>
            </w:r>
            <w:r w:rsidR="001F0A35">
              <w:rPr>
                <w:rFonts w:asciiTheme="majorHAnsi" w:hAnsiTheme="majorHAnsi" w:cstheme="majorHAnsi"/>
                <w:sz w:val="21"/>
                <w:szCs w:val="21"/>
              </w:rPr>
              <w:t>2</w:t>
            </w:r>
            <w:r w:rsidR="001F0A35" w:rsidRPr="001F0A35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nd</w:t>
            </w:r>
            <w:r w:rsidR="001F0A35">
              <w:rPr>
                <w:rFonts w:asciiTheme="majorHAnsi" w:hAnsiTheme="majorHAnsi" w:cstheme="majorHAnsi"/>
                <w:sz w:val="21"/>
                <w:szCs w:val="21"/>
              </w:rPr>
              <w:t xml:space="preserve"> April</w:t>
            </w:r>
            <w:r w:rsidR="00F76C39" w:rsidRPr="00F160C0">
              <w:rPr>
                <w:rFonts w:asciiTheme="majorHAnsi" w:hAnsiTheme="majorHAnsi" w:cstheme="majorHAnsi"/>
                <w:sz w:val="21"/>
                <w:szCs w:val="21"/>
                <w:lang w:val="en-AU"/>
              </w:rPr>
              <w:t>, 202</w:t>
            </w:r>
            <w:r w:rsidR="00234A56">
              <w:rPr>
                <w:rFonts w:asciiTheme="majorHAnsi" w:hAnsiTheme="majorHAnsi" w:cstheme="majorHAnsi"/>
                <w:sz w:val="21"/>
                <w:szCs w:val="21"/>
                <w:lang w:val="en-AU"/>
              </w:rPr>
              <w:t>4</w:t>
            </w:r>
            <w:r w:rsidR="00F76C39" w:rsidRPr="00F160C0">
              <w:rPr>
                <w:rFonts w:asciiTheme="majorHAnsi" w:hAnsiTheme="majorHAnsi" w:cstheme="majorHAnsi"/>
                <w:sz w:val="21"/>
                <w:szCs w:val="21"/>
                <w:lang w:val="en-AU"/>
              </w:rPr>
              <w:t>.</w:t>
            </w:r>
          </w:p>
        </w:tc>
      </w:tr>
      <w:tr w:rsidR="00503770" w:rsidRPr="00F160C0" w14:paraId="137F02D4" w14:textId="77777777" w:rsidTr="00A51FF3">
        <w:trPr>
          <w:trHeight w:val="900"/>
        </w:trPr>
        <w:tc>
          <w:tcPr>
            <w:tcW w:w="10440" w:type="dxa"/>
            <w:gridSpan w:val="2"/>
          </w:tcPr>
          <w:p w14:paraId="4D818413" w14:textId="77777777" w:rsidR="00503770" w:rsidRPr="002278C9" w:rsidRDefault="00503770" w:rsidP="00F76C3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8C9">
              <w:rPr>
                <w:rFonts w:asciiTheme="majorHAnsi" w:hAnsiTheme="majorHAnsi" w:cstheme="majorHAnsi"/>
                <w:b/>
                <w:sz w:val="20"/>
                <w:szCs w:val="20"/>
              </w:rPr>
              <w:t>OUTCOMES TO BE ASSESSED:</w:t>
            </w:r>
          </w:p>
          <w:p w14:paraId="342DE2B6" w14:textId="654F1794" w:rsidR="0003447A" w:rsidRPr="002278C9" w:rsidRDefault="000E3AA6" w:rsidP="00F76C39">
            <w:pPr>
              <w:pStyle w:val="TableParagraph"/>
              <w:ind w:right="23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2278C9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EN5-2</w:t>
            </w:r>
            <w:r w:rsidR="0003447A" w:rsidRPr="002278C9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A </w:t>
            </w:r>
            <w:r w:rsidRPr="002278C9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Effectively </w:t>
            </w:r>
            <w:r w:rsidRPr="002278C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AU"/>
              </w:rPr>
              <w:t>uses</w:t>
            </w:r>
            <w:r w:rsidRPr="002278C9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and critically assesses a wide range of processes, skills, </w:t>
            </w:r>
            <w:proofErr w:type="gramStart"/>
            <w:r w:rsidRPr="002278C9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strategies</w:t>
            </w:r>
            <w:proofErr w:type="gramEnd"/>
            <w:r w:rsidRPr="002278C9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and knowledge for responding to and </w:t>
            </w:r>
            <w:r w:rsidRPr="002278C9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composing</w:t>
            </w:r>
            <w:r w:rsidRPr="002278C9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a wide range of texts in different media and technologies</w:t>
            </w:r>
            <w:r w:rsidR="00C570A9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.</w:t>
            </w:r>
          </w:p>
          <w:p w14:paraId="5F5F275F" w14:textId="264884D9" w:rsidR="0003447A" w:rsidRPr="002278C9" w:rsidRDefault="0003447A" w:rsidP="00F76C39">
            <w:pPr>
              <w:pStyle w:val="TableParagraph"/>
              <w:ind w:right="23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2278C9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EN5-3B A student </w:t>
            </w:r>
            <w:r w:rsidRPr="002278C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AU"/>
              </w:rPr>
              <w:t>selects</w:t>
            </w:r>
            <w:r w:rsidRPr="002278C9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and </w:t>
            </w:r>
            <w:r w:rsidRPr="002278C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AU"/>
              </w:rPr>
              <w:t>uses</w:t>
            </w:r>
            <w:r w:rsidRPr="002278C9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language forms, </w:t>
            </w:r>
            <w:proofErr w:type="gramStart"/>
            <w:r w:rsidRPr="002278C9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features</w:t>
            </w:r>
            <w:proofErr w:type="gramEnd"/>
            <w:r w:rsidRPr="002278C9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and structures of texts appropriate to a range of purposes, audiences and contexts, describing and </w:t>
            </w:r>
            <w:r w:rsidRPr="002278C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AU"/>
              </w:rPr>
              <w:t>explaining</w:t>
            </w:r>
            <w:r w:rsidRPr="002278C9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their effects on meaning</w:t>
            </w:r>
            <w:r w:rsidR="00C570A9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.</w:t>
            </w:r>
          </w:p>
          <w:p w14:paraId="37820ED0" w14:textId="471D4AE1" w:rsidR="001C6B90" w:rsidRPr="002278C9" w:rsidRDefault="0003447A" w:rsidP="00F76C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78C9">
              <w:rPr>
                <w:rFonts w:asciiTheme="majorHAnsi" w:hAnsiTheme="majorHAnsi" w:cstheme="majorHAnsi"/>
                <w:sz w:val="20"/>
                <w:szCs w:val="20"/>
              </w:rPr>
              <w:t>EN5-</w:t>
            </w:r>
            <w:r w:rsidR="005D3723">
              <w:rPr>
                <w:rFonts w:asciiTheme="majorHAnsi" w:hAnsiTheme="majorHAnsi" w:cstheme="majorHAnsi"/>
                <w:sz w:val="20"/>
                <w:szCs w:val="20"/>
              </w:rPr>
              <w:t xml:space="preserve">6C </w:t>
            </w:r>
            <w:r w:rsidR="005D3723" w:rsidRPr="005D37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Investigates</w:t>
            </w:r>
            <w:r w:rsidR="005D3723">
              <w:rPr>
                <w:rFonts w:asciiTheme="majorHAnsi" w:hAnsiTheme="majorHAnsi" w:cstheme="majorHAnsi"/>
                <w:sz w:val="20"/>
                <w:szCs w:val="20"/>
              </w:rPr>
              <w:t xml:space="preserve"> the relationship between and amongst texts</w:t>
            </w:r>
            <w:r w:rsidR="00C570A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503770" w:rsidRPr="00F160C0" w14:paraId="796C2DC1" w14:textId="77777777" w:rsidTr="00F16F6F">
        <w:trPr>
          <w:trHeight w:val="720"/>
        </w:trPr>
        <w:tc>
          <w:tcPr>
            <w:tcW w:w="10342" w:type="dxa"/>
            <w:gridSpan w:val="2"/>
            <w:tcBorders>
              <w:bottom w:val="thickThinMediumGap" w:sz="24" w:space="0" w:color="auto"/>
            </w:tcBorders>
          </w:tcPr>
          <w:p w14:paraId="0A9C3A83" w14:textId="77777777" w:rsidR="00503770" w:rsidRPr="002278C9" w:rsidRDefault="00503770" w:rsidP="00F76C3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8C9">
              <w:rPr>
                <w:rFonts w:asciiTheme="majorHAnsi" w:hAnsiTheme="majorHAnsi" w:cstheme="majorHAnsi"/>
                <w:b/>
                <w:sz w:val="20"/>
                <w:szCs w:val="20"/>
              </w:rPr>
              <w:t>DIRECTIONAL VERBS:</w:t>
            </w:r>
          </w:p>
          <w:p w14:paraId="0E7157AD" w14:textId="4B933741" w:rsidR="00073163" w:rsidRPr="002278C9" w:rsidRDefault="00073163" w:rsidP="00F76C39">
            <w:pPr>
              <w:pStyle w:val="TableParagraph"/>
              <w:ind w:right="427"/>
              <w:rPr>
                <w:rFonts w:asciiTheme="majorHAnsi" w:hAnsiTheme="majorHAnsi" w:cstheme="majorHAnsi"/>
                <w:bCs/>
                <w:sz w:val="20"/>
                <w:szCs w:val="20"/>
                <w:lang w:val="en-AU"/>
              </w:rPr>
            </w:pPr>
            <w:r w:rsidRPr="002278C9">
              <w:rPr>
                <w:rFonts w:asciiTheme="majorHAnsi" w:hAnsiTheme="majorHAnsi" w:cstheme="majorHAnsi"/>
                <w:bCs/>
                <w:sz w:val="20"/>
                <w:szCs w:val="20"/>
                <w:lang w:val="en-AU"/>
              </w:rPr>
              <w:t>Compose</w:t>
            </w:r>
            <w:r w:rsidR="00F76C39" w:rsidRPr="002278C9">
              <w:rPr>
                <w:rFonts w:asciiTheme="majorHAnsi" w:hAnsiTheme="majorHAnsi" w:cstheme="majorHAnsi"/>
                <w:bCs/>
                <w:sz w:val="20"/>
                <w:szCs w:val="20"/>
                <w:lang w:val="en-AU"/>
              </w:rPr>
              <w:t xml:space="preserve">: </w:t>
            </w:r>
            <w:r w:rsidR="00F163FB" w:rsidRPr="002278C9">
              <w:rPr>
                <w:rFonts w:asciiTheme="majorHAnsi" w:hAnsiTheme="majorHAnsi" w:cstheme="majorHAnsi"/>
                <w:bCs/>
                <w:sz w:val="20"/>
                <w:szCs w:val="20"/>
                <w:lang w:val="en-AU"/>
              </w:rPr>
              <w:t>T</w:t>
            </w:r>
            <w:r w:rsidRPr="002278C9">
              <w:rPr>
                <w:rFonts w:asciiTheme="majorHAnsi" w:hAnsiTheme="majorHAnsi" w:cstheme="majorHAnsi"/>
                <w:bCs/>
                <w:sz w:val="20"/>
                <w:szCs w:val="20"/>
                <w:lang w:val="en-AU"/>
              </w:rPr>
              <w:t xml:space="preserve">he shaping and arrangement of textual elements to explore and express ideas, </w:t>
            </w:r>
            <w:proofErr w:type="gramStart"/>
            <w:r w:rsidRPr="002278C9">
              <w:rPr>
                <w:rFonts w:asciiTheme="majorHAnsi" w:hAnsiTheme="majorHAnsi" w:cstheme="majorHAnsi"/>
                <w:bCs/>
                <w:sz w:val="20"/>
                <w:szCs w:val="20"/>
                <w:lang w:val="en-AU"/>
              </w:rPr>
              <w:t>emotions</w:t>
            </w:r>
            <w:proofErr w:type="gramEnd"/>
            <w:r w:rsidRPr="002278C9">
              <w:rPr>
                <w:rFonts w:asciiTheme="majorHAnsi" w:hAnsiTheme="majorHAnsi" w:cstheme="majorHAnsi"/>
                <w:bCs/>
                <w:sz w:val="20"/>
                <w:szCs w:val="20"/>
                <w:lang w:val="en-AU"/>
              </w:rPr>
              <w:t xml:space="preserve"> and values</w:t>
            </w:r>
          </w:p>
          <w:p w14:paraId="6535CEE9" w14:textId="77777777" w:rsidR="00151413" w:rsidRPr="002278C9" w:rsidRDefault="000E3AA6" w:rsidP="00F76C39">
            <w:pPr>
              <w:pStyle w:val="TableParagraph"/>
              <w:ind w:right="427"/>
              <w:rPr>
                <w:rFonts w:asciiTheme="majorHAnsi" w:hAnsiTheme="majorHAnsi" w:cstheme="majorHAnsi"/>
                <w:bCs/>
                <w:sz w:val="20"/>
                <w:szCs w:val="20"/>
                <w:lang w:val="en-AU"/>
              </w:rPr>
            </w:pPr>
            <w:r w:rsidRPr="002278C9">
              <w:rPr>
                <w:rFonts w:asciiTheme="majorHAnsi" w:hAnsiTheme="majorHAnsi" w:cstheme="majorHAnsi"/>
                <w:bCs/>
                <w:sz w:val="20"/>
                <w:szCs w:val="20"/>
                <w:lang w:val="en-AU"/>
              </w:rPr>
              <w:t>Explain</w:t>
            </w:r>
            <w:r w:rsidR="00F76C39" w:rsidRPr="002278C9">
              <w:rPr>
                <w:rFonts w:asciiTheme="majorHAnsi" w:hAnsiTheme="majorHAnsi" w:cstheme="majorHAnsi"/>
                <w:bCs/>
                <w:sz w:val="20"/>
                <w:szCs w:val="20"/>
                <w:lang w:val="en-AU"/>
              </w:rPr>
              <w:t xml:space="preserve">: </w:t>
            </w:r>
            <w:r w:rsidRPr="002278C9">
              <w:rPr>
                <w:rFonts w:asciiTheme="majorHAnsi" w:hAnsiTheme="majorHAnsi" w:cstheme="majorHAnsi"/>
                <w:bCs/>
                <w:sz w:val="20"/>
                <w:szCs w:val="20"/>
                <w:lang w:val="en-AU"/>
              </w:rPr>
              <w:t>Relate cause and effect; make relationships between things evident; provide why and/or how</w:t>
            </w:r>
          </w:p>
          <w:p w14:paraId="5C4FB6F4" w14:textId="77777777" w:rsidR="00F76C39" w:rsidRPr="002278C9" w:rsidRDefault="00F76C39" w:rsidP="00F76C3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278C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Use: Employ, to put into practice</w:t>
            </w:r>
          </w:p>
          <w:p w14:paraId="2E527DED" w14:textId="77777777" w:rsidR="00F76C39" w:rsidRPr="002278C9" w:rsidRDefault="00F76C39" w:rsidP="00F76C39">
            <w:pPr>
              <w:pStyle w:val="TableParagraph"/>
              <w:ind w:right="427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2278C9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Select: Carefully choose as being the best or most suitable</w:t>
            </w:r>
          </w:p>
          <w:p w14:paraId="352F7A1B" w14:textId="5D99CBF5" w:rsidR="00F160C0" w:rsidRPr="002278C9" w:rsidRDefault="002278C9" w:rsidP="00F76C39">
            <w:pPr>
              <w:pStyle w:val="TableParagraph"/>
              <w:ind w:right="427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2278C9">
              <w:rPr>
                <w:rFonts w:asciiTheme="majorHAnsi" w:hAnsiTheme="majorHAnsi" w:cstheme="majorHAnsi"/>
                <w:sz w:val="20"/>
                <w:szCs w:val="20"/>
              </w:rPr>
              <w:t>Adapt: Become adjusted to new conditions</w:t>
            </w:r>
            <w:r w:rsidR="00F160C0" w:rsidRPr="002278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503770" w:rsidRPr="00F160C0" w14:paraId="793881A2" w14:textId="77777777" w:rsidTr="00F16F6F">
        <w:trPr>
          <w:trHeight w:val="900"/>
        </w:trPr>
        <w:tc>
          <w:tcPr>
            <w:tcW w:w="1034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6DF8660C" w14:textId="0A38FE70" w:rsidR="007E3374" w:rsidRPr="00F160C0" w:rsidRDefault="00503770" w:rsidP="00F76C39">
            <w:pPr>
              <w:rPr>
                <w:rFonts w:asciiTheme="majorHAnsi" w:hAnsiTheme="majorHAnsi" w:cstheme="majorHAnsi"/>
                <w:b/>
              </w:rPr>
            </w:pPr>
            <w:r w:rsidRPr="00F160C0">
              <w:rPr>
                <w:rFonts w:asciiTheme="majorHAnsi" w:hAnsiTheme="majorHAnsi" w:cstheme="majorHAnsi"/>
                <w:b/>
              </w:rPr>
              <w:t>TASK DESCRIPTION:</w:t>
            </w:r>
            <w:r w:rsidR="00F76C39" w:rsidRPr="00F160C0">
              <w:rPr>
                <w:rFonts w:asciiTheme="majorHAnsi" w:hAnsiTheme="majorHAnsi" w:cstheme="majorHAnsi"/>
                <w:b/>
              </w:rPr>
              <w:t xml:space="preserve"> </w:t>
            </w:r>
            <w:r w:rsidR="007E3374" w:rsidRPr="00F160C0">
              <w:rPr>
                <w:rFonts w:asciiTheme="majorHAnsi" w:hAnsiTheme="majorHAnsi" w:cstheme="majorHAnsi"/>
                <w:bCs/>
              </w:rPr>
              <w:t xml:space="preserve">Imagine you have been asked to put together an electronic resource to help next year’s Year 10 students develop their understanding of the concept ‘Conflict’. </w:t>
            </w:r>
          </w:p>
          <w:p w14:paraId="766E6013" w14:textId="77777777" w:rsidR="007E3374" w:rsidRPr="00F160C0" w:rsidRDefault="007E3374" w:rsidP="00F76C39">
            <w:pPr>
              <w:rPr>
                <w:rFonts w:asciiTheme="majorHAnsi" w:hAnsiTheme="majorHAnsi" w:cstheme="majorHAnsi"/>
                <w:bCs/>
              </w:rPr>
            </w:pPr>
          </w:p>
          <w:p w14:paraId="53312E12" w14:textId="743B8831" w:rsidR="008B1D29" w:rsidRPr="00F160C0" w:rsidRDefault="007E3374" w:rsidP="00F76C39">
            <w:pPr>
              <w:rPr>
                <w:rFonts w:asciiTheme="majorHAnsi" w:hAnsiTheme="majorHAnsi" w:cstheme="majorHAnsi"/>
                <w:bCs/>
              </w:rPr>
            </w:pPr>
            <w:r w:rsidRPr="00F160C0">
              <w:rPr>
                <w:rFonts w:asciiTheme="majorHAnsi" w:hAnsiTheme="majorHAnsi" w:cstheme="majorHAnsi"/>
                <w:bCs/>
              </w:rPr>
              <w:t xml:space="preserve">In doing this, you </w:t>
            </w:r>
            <w:r w:rsidR="00E35BBD" w:rsidRPr="00F160C0">
              <w:rPr>
                <w:rFonts w:asciiTheme="majorHAnsi" w:hAnsiTheme="majorHAnsi" w:cstheme="majorHAnsi"/>
                <w:bCs/>
              </w:rPr>
              <w:t>are</w:t>
            </w:r>
            <w:r w:rsidR="008B1D29" w:rsidRPr="00F160C0">
              <w:rPr>
                <w:rFonts w:asciiTheme="majorHAnsi" w:hAnsiTheme="majorHAnsi" w:cstheme="majorHAnsi"/>
                <w:bCs/>
              </w:rPr>
              <w:t xml:space="preserve"> required to demonstrate understanding of the Common Module: Conflict by composing a multimodal text </w:t>
            </w:r>
            <w:r w:rsidR="00234A56" w:rsidRPr="00E86AC4">
              <w:rPr>
                <w:rFonts w:asciiTheme="majorHAnsi" w:hAnsiTheme="majorHAnsi" w:cstheme="majorHAnsi"/>
                <w:b/>
              </w:rPr>
              <w:t>spoken in own voice (not a guest reader or AI</w:t>
            </w:r>
            <w:r w:rsidR="00234A56" w:rsidRPr="00234A56">
              <w:rPr>
                <w:rFonts w:asciiTheme="majorHAnsi" w:hAnsiTheme="majorHAnsi" w:cstheme="majorHAnsi"/>
                <w:bCs/>
              </w:rPr>
              <w:t xml:space="preserve">) </w:t>
            </w:r>
            <w:r w:rsidR="008B1D29" w:rsidRPr="00F160C0">
              <w:rPr>
                <w:rFonts w:asciiTheme="majorHAnsi" w:hAnsiTheme="majorHAnsi" w:cstheme="majorHAnsi"/>
                <w:bCs/>
              </w:rPr>
              <w:t xml:space="preserve">which </w:t>
            </w:r>
            <w:r w:rsidR="00E35BBD" w:rsidRPr="00F160C0">
              <w:rPr>
                <w:rFonts w:asciiTheme="majorHAnsi" w:hAnsiTheme="majorHAnsi" w:cstheme="majorHAnsi"/>
                <w:bCs/>
              </w:rPr>
              <w:t>explores</w:t>
            </w:r>
            <w:r w:rsidR="008B1D29" w:rsidRPr="00F160C0">
              <w:rPr>
                <w:rFonts w:asciiTheme="majorHAnsi" w:hAnsiTheme="majorHAnsi" w:cstheme="majorHAnsi"/>
                <w:bCs/>
              </w:rPr>
              <w:t xml:space="preserve"> the following statement: </w:t>
            </w:r>
          </w:p>
          <w:p w14:paraId="20C13AE3" w14:textId="77777777" w:rsidR="008B1D29" w:rsidRPr="00F160C0" w:rsidRDefault="008B1D29" w:rsidP="00F76C39">
            <w:pPr>
              <w:rPr>
                <w:rFonts w:asciiTheme="majorHAnsi" w:hAnsiTheme="majorHAnsi" w:cstheme="majorHAnsi"/>
                <w:bCs/>
              </w:rPr>
            </w:pPr>
          </w:p>
          <w:p w14:paraId="2FFCE1D8" w14:textId="07FD192F" w:rsidR="008B1D29" w:rsidRPr="00F160C0" w:rsidRDefault="008B1D29" w:rsidP="00F76C39">
            <w:pPr>
              <w:jc w:val="center"/>
              <w:rPr>
                <w:rFonts w:asciiTheme="majorHAnsi" w:hAnsiTheme="majorHAnsi" w:cstheme="majorHAnsi"/>
                <w:bCs/>
                <w:i/>
                <w:iCs/>
              </w:rPr>
            </w:pPr>
            <w:r w:rsidRPr="00F160C0">
              <w:rPr>
                <w:rFonts w:asciiTheme="majorHAnsi" w:hAnsiTheme="majorHAnsi" w:cstheme="majorHAnsi"/>
                <w:bCs/>
                <w:i/>
                <w:iCs/>
              </w:rPr>
              <w:t>‘Conflict can ultimately lead to positive growth</w:t>
            </w:r>
            <w:r w:rsidR="00E35BBD" w:rsidRPr="00F160C0">
              <w:rPr>
                <w:rFonts w:asciiTheme="majorHAnsi" w:hAnsiTheme="majorHAnsi" w:cstheme="majorHAnsi"/>
                <w:bCs/>
                <w:i/>
                <w:iCs/>
              </w:rPr>
              <w:t xml:space="preserve"> for</w:t>
            </w:r>
            <w:r w:rsidRPr="00F160C0">
              <w:rPr>
                <w:rFonts w:asciiTheme="majorHAnsi" w:hAnsiTheme="majorHAnsi" w:cstheme="majorHAnsi"/>
                <w:bCs/>
                <w:i/>
                <w:iCs/>
              </w:rPr>
              <w:t xml:space="preserve"> individuals and </w:t>
            </w:r>
            <w:r w:rsidR="00E35BBD" w:rsidRPr="00F160C0">
              <w:rPr>
                <w:rFonts w:asciiTheme="majorHAnsi" w:hAnsiTheme="majorHAnsi" w:cstheme="majorHAnsi"/>
                <w:bCs/>
                <w:i/>
                <w:iCs/>
              </w:rPr>
              <w:t>for</w:t>
            </w:r>
            <w:r w:rsidRPr="00F160C0">
              <w:rPr>
                <w:rFonts w:asciiTheme="majorHAnsi" w:hAnsiTheme="majorHAnsi" w:cstheme="majorHAnsi"/>
                <w:bCs/>
                <w:i/>
                <w:iCs/>
              </w:rPr>
              <w:t xml:space="preserve"> society.’ </w:t>
            </w:r>
          </w:p>
          <w:p w14:paraId="1370EAF9" w14:textId="77777777" w:rsidR="008B1D29" w:rsidRPr="00F160C0" w:rsidRDefault="008B1D29" w:rsidP="00F76C39">
            <w:pPr>
              <w:rPr>
                <w:rFonts w:asciiTheme="majorHAnsi" w:hAnsiTheme="majorHAnsi" w:cstheme="majorHAnsi"/>
                <w:b/>
              </w:rPr>
            </w:pPr>
          </w:p>
          <w:p w14:paraId="0048858F" w14:textId="7B6DD2E2" w:rsidR="008B1D29" w:rsidRPr="00F160C0" w:rsidRDefault="00F76C39" w:rsidP="00F76C39">
            <w:pPr>
              <w:rPr>
                <w:rFonts w:asciiTheme="majorHAnsi" w:hAnsiTheme="majorHAnsi" w:cstheme="majorHAnsi"/>
              </w:rPr>
            </w:pPr>
            <w:r w:rsidRPr="00F160C0">
              <w:rPr>
                <w:rFonts w:asciiTheme="majorHAnsi" w:hAnsiTheme="majorHAnsi" w:cstheme="majorHAnsi"/>
                <w:bCs/>
              </w:rPr>
              <w:t xml:space="preserve">Respond </w:t>
            </w:r>
            <w:r w:rsidR="001237EA">
              <w:rPr>
                <w:rFonts w:asciiTheme="majorHAnsi" w:hAnsiTheme="majorHAnsi" w:cstheme="majorHAnsi"/>
                <w:bCs/>
              </w:rPr>
              <w:t xml:space="preserve">to the </w:t>
            </w:r>
            <w:r w:rsidR="00E53C7A" w:rsidRPr="00F160C0">
              <w:rPr>
                <w:rFonts w:asciiTheme="majorHAnsi" w:hAnsiTheme="majorHAnsi" w:cstheme="majorHAnsi"/>
              </w:rPr>
              <w:t xml:space="preserve">statement </w:t>
            </w:r>
            <w:r w:rsidR="008B1D29" w:rsidRPr="00F160C0">
              <w:rPr>
                <w:rFonts w:asciiTheme="majorHAnsi" w:hAnsiTheme="majorHAnsi" w:cstheme="majorHAnsi"/>
              </w:rPr>
              <w:t xml:space="preserve">with reference to the film </w:t>
            </w:r>
            <w:r w:rsidRPr="00F160C0">
              <w:rPr>
                <w:rFonts w:asciiTheme="majorHAnsi" w:hAnsiTheme="majorHAnsi" w:cstheme="majorHAnsi"/>
              </w:rPr>
              <w:t>‘</w:t>
            </w:r>
            <w:r w:rsidR="008B1D29" w:rsidRPr="00F160C0">
              <w:rPr>
                <w:rFonts w:asciiTheme="majorHAnsi" w:hAnsiTheme="majorHAnsi" w:cstheme="majorHAnsi"/>
              </w:rPr>
              <w:t xml:space="preserve">Remember </w:t>
            </w:r>
            <w:r w:rsidRPr="00F160C0">
              <w:rPr>
                <w:rFonts w:asciiTheme="majorHAnsi" w:hAnsiTheme="majorHAnsi" w:cstheme="majorHAnsi"/>
              </w:rPr>
              <w:t>t</w:t>
            </w:r>
            <w:r w:rsidR="008B1D29" w:rsidRPr="00F160C0">
              <w:rPr>
                <w:rFonts w:asciiTheme="majorHAnsi" w:hAnsiTheme="majorHAnsi" w:cstheme="majorHAnsi"/>
              </w:rPr>
              <w:t xml:space="preserve">he Titans’ and one other text of your own choosing (this </w:t>
            </w:r>
            <w:r w:rsidRPr="00F160C0">
              <w:rPr>
                <w:rFonts w:asciiTheme="majorHAnsi" w:hAnsiTheme="majorHAnsi" w:cstheme="majorHAnsi"/>
              </w:rPr>
              <w:t>can</w:t>
            </w:r>
            <w:r w:rsidR="008B1D29" w:rsidRPr="00F160C0">
              <w:rPr>
                <w:rFonts w:asciiTheme="majorHAnsi" w:hAnsiTheme="majorHAnsi" w:cstheme="majorHAnsi"/>
              </w:rPr>
              <w:t xml:space="preserve"> </w:t>
            </w:r>
            <w:r w:rsidR="00185B06" w:rsidRPr="00F160C0">
              <w:rPr>
                <w:rFonts w:asciiTheme="majorHAnsi" w:hAnsiTheme="majorHAnsi" w:cstheme="majorHAnsi"/>
                <w:u w:val="single"/>
              </w:rPr>
              <w:t>NOT</w:t>
            </w:r>
            <w:r w:rsidR="008B1D29" w:rsidRPr="00F160C0">
              <w:rPr>
                <w:rFonts w:asciiTheme="majorHAnsi" w:hAnsiTheme="majorHAnsi" w:cstheme="majorHAnsi"/>
              </w:rPr>
              <w:t xml:space="preserve"> </w:t>
            </w:r>
            <w:r w:rsidR="00AC3715" w:rsidRPr="00F160C0">
              <w:rPr>
                <w:rFonts w:asciiTheme="majorHAnsi" w:hAnsiTheme="majorHAnsi" w:cstheme="majorHAnsi"/>
              </w:rPr>
              <w:t xml:space="preserve">be </w:t>
            </w:r>
            <w:r w:rsidR="008B1D29" w:rsidRPr="00F160C0">
              <w:rPr>
                <w:rFonts w:asciiTheme="majorHAnsi" w:hAnsiTheme="majorHAnsi" w:cstheme="majorHAnsi"/>
              </w:rPr>
              <w:t>a text studied in class).</w:t>
            </w:r>
          </w:p>
        </w:tc>
      </w:tr>
      <w:tr w:rsidR="00503770" w:rsidRPr="00F160C0" w14:paraId="7BBCD3E3" w14:textId="77777777" w:rsidTr="00F16F6F">
        <w:trPr>
          <w:trHeight w:val="900"/>
        </w:trPr>
        <w:tc>
          <w:tcPr>
            <w:tcW w:w="10342" w:type="dxa"/>
            <w:gridSpan w:val="2"/>
            <w:tcBorders>
              <w:top w:val="thinThickMediumGap" w:sz="24" w:space="0" w:color="auto"/>
            </w:tcBorders>
          </w:tcPr>
          <w:p w14:paraId="6598F826" w14:textId="3854D5AD" w:rsidR="00F76C39" w:rsidRPr="002278C9" w:rsidRDefault="00503770" w:rsidP="00F76C39">
            <w:pPr>
              <w:rPr>
                <w:rFonts w:asciiTheme="majorHAnsi" w:hAnsiTheme="majorHAnsi" w:cstheme="majorHAnsi"/>
              </w:rPr>
            </w:pPr>
            <w:r w:rsidRPr="00F160C0">
              <w:rPr>
                <w:rFonts w:asciiTheme="majorHAnsi" w:hAnsiTheme="majorHAnsi" w:cstheme="majorHAnsi"/>
                <w:b/>
              </w:rPr>
              <w:t>ASSESSMENT CRITERIA:</w:t>
            </w:r>
            <w:r w:rsidR="00F76C39" w:rsidRPr="00F160C0">
              <w:rPr>
                <w:rFonts w:asciiTheme="majorHAnsi" w:hAnsiTheme="majorHAnsi" w:cstheme="majorHAnsi"/>
                <w:b/>
              </w:rPr>
              <w:t xml:space="preserve"> </w:t>
            </w:r>
            <w:r w:rsidR="00852993" w:rsidRPr="00F160C0">
              <w:rPr>
                <w:rFonts w:asciiTheme="majorHAnsi" w:hAnsiTheme="majorHAnsi" w:cstheme="majorHAnsi"/>
              </w:rPr>
              <w:t>In composing a mu</w:t>
            </w:r>
            <w:r w:rsidR="00AB0240" w:rsidRPr="00F160C0">
              <w:rPr>
                <w:rFonts w:asciiTheme="majorHAnsi" w:hAnsiTheme="majorHAnsi" w:cstheme="majorHAnsi"/>
              </w:rPr>
              <w:t xml:space="preserve">ltimodal task, </w:t>
            </w:r>
            <w:r w:rsidR="00F76C39" w:rsidRPr="00F160C0">
              <w:rPr>
                <w:rFonts w:asciiTheme="majorHAnsi" w:hAnsiTheme="majorHAnsi" w:cstheme="majorHAnsi"/>
              </w:rPr>
              <w:t>you</w:t>
            </w:r>
            <w:r w:rsidR="00AB0240" w:rsidRPr="00F160C0">
              <w:rPr>
                <w:rFonts w:asciiTheme="majorHAnsi" w:hAnsiTheme="majorHAnsi" w:cstheme="majorHAnsi"/>
              </w:rPr>
              <w:t xml:space="preserve"> should:</w:t>
            </w:r>
          </w:p>
          <w:p w14:paraId="6E6BDA77" w14:textId="62BE82DA" w:rsidR="00F76C39" w:rsidRPr="00F160C0" w:rsidRDefault="00F76C39" w:rsidP="00F76C39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/>
              </w:rPr>
            </w:pPr>
            <w:r w:rsidRPr="00F160C0">
              <w:rPr>
                <w:rFonts w:asciiTheme="majorHAnsi" w:hAnsiTheme="majorHAnsi" w:cstheme="majorHAnsi"/>
                <w:b/>
              </w:rPr>
              <w:t xml:space="preserve">Explain </w:t>
            </w:r>
            <w:r w:rsidRPr="00F160C0">
              <w:rPr>
                <w:rFonts w:asciiTheme="majorHAnsi" w:hAnsiTheme="majorHAnsi" w:cstheme="majorHAnsi"/>
                <w:bCs/>
              </w:rPr>
              <w:t xml:space="preserve">how conflict is represented in ‘Remember the Titans’ and your related </w:t>
            </w:r>
            <w:proofErr w:type="gramStart"/>
            <w:r w:rsidRPr="00F160C0">
              <w:rPr>
                <w:rFonts w:asciiTheme="majorHAnsi" w:hAnsiTheme="majorHAnsi" w:cstheme="majorHAnsi"/>
                <w:bCs/>
              </w:rPr>
              <w:t>text</w:t>
            </w:r>
            <w:proofErr w:type="gramEnd"/>
          </w:p>
          <w:p w14:paraId="650D28B8" w14:textId="3A145BAE" w:rsidR="00852993" w:rsidRPr="00F160C0" w:rsidRDefault="00F76C39" w:rsidP="00F76C39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/>
              </w:rPr>
            </w:pPr>
            <w:r w:rsidRPr="00F160C0">
              <w:rPr>
                <w:rFonts w:asciiTheme="majorHAnsi" w:hAnsiTheme="majorHAnsi" w:cstheme="majorHAnsi"/>
                <w:b/>
              </w:rPr>
              <w:t xml:space="preserve">Explain </w:t>
            </w:r>
            <w:r w:rsidRPr="00F160C0">
              <w:rPr>
                <w:rFonts w:asciiTheme="majorHAnsi" w:hAnsiTheme="majorHAnsi" w:cstheme="majorHAnsi"/>
                <w:bCs/>
              </w:rPr>
              <w:t xml:space="preserve">how conflict leads to positive growth for individuals and society in both ‘Remember the Titans’ and your related </w:t>
            </w:r>
            <w:proofErr w:type="gramStart"/>
            <w:r w:rsidRPr="00F160C0">
              <w:rPr>
                <w:rFonts w:asciiTheme="majorHAnsi" w:hAnsiTheme="majorHAnsi" w:cstheme="majorHAnsi"/>
                <w:bCs/>
              </w:rPr>
              <w:t>text</w:t>
            </w:r>
            <w:proofErr w:type="gramEnd"/>
          </w:p>
          <w:p w14:paraId="3A0E06D7" w14:textId="5BD32470" w:rsidR="00F76C39" w:rsidRPr="00F160C0" w:rsidRDefault="00F76C39" w:rsidP="00F76C39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/>
              </w:rPr>
            </w:pPr>
            <w:r w:rsidRPr="00F160C0">
              <w:rPr>
                <w:rFonts w:asciiTheme="majorHAnsi" w:hAnsiTheme="majorHAnsi" w:cstheme="majorHAnsi"/>
                <w:b/>
              </w:rPr>
              <w:t xml:space="preserve">Use </w:t>
            </w:r>
            <w:r w:rsidRPr="00F160C0">
              <w:rPr>
                <w:rFonts w:asciiTheme="majorHAnsi" w:hAnsiTheme="majorHAnsi" w:cstheme="majorHAnsi"/>
                <w:bCs/>
              </w:rPr>
              <w:t xml:space="preserve">evidence from ‘Remember the Titans’ and your related text, including analysis of language forms and features, to support your </w:t>
            </w:r>
            <w:proofErr w:type="gramStart"/>
            <w:r w:rsidRPr="00F160C0">
              <w:rPr>
                <w:rFonts w:asciiTheme="majorHAnsi" w:hAnsiTheme="majorHAnsi" w:cstheme="majorHAnsi"/>
                <w:bCs/>
              </w:rPr>
              <w:t>ideas</w:t>
            </w:r>
            <w:proofErr w:type="gramEnd"/>
          </w:p>
          <w:p w14:paraId="4E0DAC4E" w14:textId="4D14DDBB" w:rsidR="00852993" w:rsidRPr="00F160C0" w:rsidRDefault="00852993" w:rsidP="00F76C39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Cs/>
              </w:rPr>
            </w:pPr>
            <w:r w:rsidRPr="00F160C0">
              <w:rPr>
                <w:rFonts w:asciiTheme="majorHAnsi" w:hAnsiTheme="majorHAnsi" w:cstheme="majorHAnsi"/>
                <w:b/>
                <w:bCs/>
              </w:rPr>
              <w:t>Compose</w:t>
            </w:r>
            <w:r w:rsidRPr="00F160C0">
              <w:rPr>
                <w:rFonts w:asciiTheme="majorHAnsi" w:hAnsiTheme="majorHAnsi" w:cstheme="majorHAnsi"/>
              </w:rPr>
              <w:t xml:space="preserve"> a multimodal text that skilful</w:t>
            </w:r>
            <w:r w:rsidR="001D45E7" w:rsidRPr="00F160C0">
              <w:rPr>
                <w:rFonts w:asciiTheme="majorHAnsi" w:hAnsiTheme="majorHAnsi" w:cstheme="majorHAnsi"/>
              </w:rPr>
              <w:t>l</w:t>
            </w:r>
            <w:r w:rsidRPr="00F160C0">
              <w:rPr>
                <w:rFonts w:asciiTheme="majorHAnsi" w:hAnsiTheme="majorHAnsi" w:cstheme="majorHAnsi"/>
              </w:rPr>
              <w:t>y incorporates three or more modes of communication.</w:t>
            </w:r>
          </w:p>
          <w:p w14:paraId="69AC2143" w14:textId="77777777" w:rsidR="001C6B90" w:rsidRPr="00F160C0" w:rsidRDefault="001C6B90" w:rsidP="00F76C39">
            <w:pPr>
              <w:rPr>
                <w:rFonts w:asciiTheme="majorHAnsi" w:hAnsiTheme="majorHAnsi" w:cstheme="majorHAnsi"/>
              </w:rPr>
            </w:pPr>
          </w:p>
          <w:p w14:paraId="0B850812" w14:textId="77777777" w:rsidR="001C6B90" w:rsidRPr="00F160C0" w:rsidRDefault="001C6B90" w:rsidP="00F76C39">
            <w:pPr>
              <w:rPr>
                <w:rFonts w:asciiTheme="majorHAnsi" w:hAnsiTheme="majorHAnsi" w:cstheme="majorHAnsi"/>
              </w:rPr>
            </w:pPr>
            <w:r w:rsidRPr="00F160C0">
              <w:rPr>
                <w:rFonts w:asciiTheme="majorHAnsi" w:hAnsiTheme="majorHAnsi" w:cstheme="majorHAnsi"/>
              </w:rPr>
              <w:lastRenderedPageBreak/>
              <w:t xml:space="preserve">Your composition must incorporate </w:t>
            </w:r>
            <w:r w:rsidRPr="00F160C0">
              <w:rPr>
                <w:rFonts w:asciiTheme="majorHAnsi" w:hAnsiTheme="majorHAnsi" w:cstheme="majorHAnsi"/>
                <w:b/>
                <w:bCs/>
              </w:rPr>
              <w:t>at least three</w:t>
            </w:r>
            <w:r w:rsidRPr="00F160C0">
              <w:rPr>
                <w:rFonts w:asciiTheme="majorHAnsi" w:hAnsiTheme="majorHAnsi" w:cstheme="majorHAnsi"/>
              </w:rPr>
              <w:t xml:space="preserve"> modes of communication. Common modes of communication include:</w:t>
            </w:r>
          </w:p>
          <w:p w14:paraId="09935044" w14:textId="77777777" w:rsidR="001C6B90" w:rsidRPr="00F160C0" w:rsidRDefault="001C6B90" w:rsidP="00F76C39">
            <w:pPr>
              <w:numPr>
                <w:ilvl w:val="0"/>
                <w:numId w:val="38"/>
              </w:numPr>
              <w:shd w:val="clear" w:color="auto" w:fill="FFFFFF"/>
              <w:ind w:left="714" w:hanging="357"/>
              <w:rPr>
                <w:rFonts w:asciiTheme="majorHAnsi" w:hAnsiTheme="majorHAnsi" w:cstheme="majorHAnsi"/>
              </w:rPr>
            </w:pPr>
            <w:r w:rsidRPr="00F160C0">
              <w:rPr>
                <w:rFonts w:asciiTheme="majorHAnsi" w:hAnsiTheme="majorHAnsi" w:cstheme="majorHAnsi"/>
                <w:b/>
                <w:bCs/>
                <w:i/>
                <w:iCs/>
              </w:rPr>
              <w:t>Linguistic</w:t>
            </w:r>
            <w:r w:rsidRPr="00F160C0">
              <w:rPr>
                <w:rFonts w:asciiTheme="majorHAnsi" w:hAnsiTheme="majorHAnsi" w:cstheme="majorHAnsi"/>
              </w:rPr>
              <w:t>:  vocabulary, structure, grammar of oral/written language</w:t>
            </w:r>
          </w:p>
          <w:p w14:paraId="737AFD3E" w14:textId="77777777" w:rsidR="001C6B90" w:rsidRPr="00F160C0" w:rsidRDefault="001C6B90" w:rsidP="00F76C39">
            <w:pPr>
              <w:numPr>
                <w:ilvl w:val="0"/>
                <w:numId w:val="38"/>
              </w:numPr>
              <w:shd w:val="clear" w:color="auto" w:fill="FFFFFF"/>
              <w:ind w:left="714" w:hanging="357"/>
              <w:rPr>
                <w:rFonts w:asciiTheme="majorHAnsi" w:hAnsiTheme="majorHAnsi" w:cstheme="majorHAnsi"/>
              </w:rPr>
            </w:pPr>
            <w:r w:rsidRPr="00F160C0">
              <w:rPr>
                <w:rFonts w:asciiTheme="majorHAnsi" w:hAnsiTheme="majorHAnsi" w:cstheme="majorHAnsi"/>
                <w:b/>
                <w:bCs/>
                <w:i/>
                <w:iCs/>
              </w:rPr>
              <w:t>Visual</w:t>
            </w:r>
            <w:r w:rsidRPr="00F160C0">
              <w:rPr>
                <w:rFonts w:asciiTheme="majorHAnsi" w:hAnsiTheme="majorHAnsi" w:cstheme="majorHAnsi"/>
              </w:rPr>
              <w:t xml:space="preserve">: colour, </w:t>
            </w:r>
            <w:proofErr w:type="gramStart"/>
            <w:r w:rsidRPr="00F160C0">
              <w:rPr>
                <w:rFonts w:asciiTheme="majorHAnsi" w:hAnsiTheme="majorHAnsi" w:cstheme="majorHAnsi"/>
              </w:rPr>
              <w:t>vectors</w:t>
            </w:r>
            <w:proofErr w:type="gramEnd"/>
            <w:r w:rsidRPr="00F160C0">
              <w:rPr>
                <w:rFonts w:asciiTheme="majorHAnsi" w:hAnsiTheme="majorHAnsi" w:cstheme="majorHAnsi"/>
              </w:rPr>
              <w:t xml:space="preserve"> and viewpoint in still and moving images</w:t>
            </w:r>
          </w:p>
          <w:p w14:paraId="50522ABC" w14:textId="77777777" w:rsidR="001C6B90" w:rsidRPr="00F160C0" w:rsidRDefault="001C6B90" w:rsidP="00F76C39">
            <w:pPr>
              <w:numPr>
                <w:ilvl w:val="0"/>
                <w:numId w:val="38"/>
              </w:numPr>
              <w:shd w:val="clear" w:color="auto" w:fill="FFFFFF"/>
              <w:ind w:left="714" w:hanging="357"/>
              <w:rPr>
                <w:rFonts w:asciiTheme="majorHAnsi" w:hAnsiTheme="majorHAnsi" w:cstheme="majorHAnsi"/>
              </w:rPr>
            </w:pPr>
            <w:r w:rsidRPr="00F160C0">
              <w:rPr>
                <w:rFonts w:asciiTheme="majorHAnsi" w:hAnsiTheme="majorHAnsi" w:cstheme="majorHAnsi"/>
                <w:b/>
                <w:bCs/>
                <w:i/>
                <w:iCs/>
              </w:rPr>
              <w:t>Audio</w:t>
            </w:r>
            <w:r w:rsidRPr="00F160C0">
              <w:rPr>
                <w:rFonts w:asciiTheme="majorHAnsi" w:hAnsiTheme="majorHAnsi" w:cstheme="majorHAnsi"/>
              </w:rPr>
              <w:t>: volume, pitch and rhythm of music and sound effects</w:t>
            </w:r>
          </w:p>
          <w:p w14:paraId="7B3E47D5" w14:textId="77777777" w:rsidR="001C6B90" w:rsidRPr="00F160C0" w:rsidRDefault="001C6B90" w:rsidP="00F76C39">
            <w:pPr>
              <w:numPr>
                <w:ilvl w:val="0"/>
                <w:numId w:val="38"/>
              </w:numPr>
              <w:shd w:val="clear" w:color="auto" w:fill="FFFFFF"/>
              <w:ind w:left="714" w:hanging="357"/>
              <w:rPr>
                <w:rFonts w:asciiTheme="majorHAnsi" w:hAnsiTheme="majorHAnsi" w:cstheme="majorHAnsi"/>
              </w:rPr>
            </w:pPr>
            <w:r w:rsidRPr="00F160C0">
              <w:rPr>
                <w:rFonts w:asciiTheme="majorHAnsi" w:hAnsiTheme="majorHAnsi" w:cstheme="majorHAnsi"/>
                <w:b/>
                <w:bCs/>
                <w:i/>
                <w:iCs/>
              </w:rPr>
              <w:t>Gestural</w:t>
            </w:r>
            <w:r w:rsidRPr="00F160C0">
              <w:rPr>
                <w:rFonts w:asciiTheme="majorHAnsi" w:hAnsiTheme="majorHAnsi" w:cstheme="majorHAnsi"/>
              </w:rPr>
              <w:t xml:space="preserve">: movement, facial </w:t>
            </w:r>
            <w:proofErr w:type="gramStart"/>
            <w:r w:rsidRPr="00F160C0">
              <w:rPr>
                <w:rFonts w:asciiTheme="majorHAnsi" w:hAnsiTheme="majorHAnsi" w:cstheme="majorHAnsi"/>
              </w:rPr>
              <w:t>expression</w:t>
            </w:r>
            <w:proofErr w:type="gramEnd"/>
            <w:r w:rsidRPr="00F160C0">
              <w:rPr>
                <w:rFonts w:asciiTheme="majorHAnsi" w:hAnsiTheme="majorHAnsi" w:cstheme="majorHAnsi"/>
              </w:rPr>
              <w:t xml:space="preserve"> and body language</w:t>
            </w:r>
          </w:p>
          <w:p w14:paraId="1F56B8E8" w14:textId="77777777" w:rsidR="001C6B90" w:rsidRPr="00F160C0" w:rsidRDefault="001C6B90" w:rsidP="00F76C39">
            <w:pPr>
              <w:numPr>
                <w:ilvl w:val="0"/>
                <w:numId w:val="38"/>
              </w:numPr>
              <w:shd w:val="clear" w:color="auto" w:fill="FFFFFF"/>
              <w:ind w:left="714" w:hanging="357"/>
              <w:rPr>
                <w:rFonts w:asciiTheme="majorHAnsi" w:hAnsiTheme="majorHAnsi" w:cstheme="majorHAnsi"/>
              </w:rPr>
            </w:pPr>
            <w:r w:rsidRPr="00F160C0">
              <w:rPr>
                <w:rFonts w:asciiTheme="majorHAnsi" w:hAnsiTheme="majorHAnsi" w:cstheme="majorHAnsi"/>
                <w:b/>
                <w:bCs/>
                <w:i/>
                <w:iCs/>
              </w:rPr>
              <w:t>Spatial:</w:t>
            </w:r>
            <w:r w:rsidRPr="00F160C0">
              <w:rPr>
                <w:rFonts w:asciiTheme="majorHAnsi" w:hAnsiTheme="majorHAnsi" w:cstheme="majorHAnsi"/>
              </w:rPr>
              <w:t> proximity, direction, position of layout, organisation of objects in space.</w:t>
            </w:r>
          </w:p>
          <w:p w14:paraId="5D005FF1" w14:textId="77777777" w:rsidR="001C6B90" w:rsidRPr="00F160C0" w:rsidRDefault="001C6B90" w:rsidP="00F76C39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  <w:p w14:paraId="726D7B36" w14:textId="77777777" w:rsidR="001C6B90" w:rsidRPr="00F160C0" w:rsidRDefault="001C6B90" w:rsidP="00F76C39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F160C0">
              <w:rPr>
                <w:rFonts w:asciiTheme="majorHAnsi" w:hAnsiTheme="majorHAnsi" w:cstheme="majorHAnsi"/>
              </w:rPr>
              <w:t>Suggested forms of multimodal texts that you could create or emulate include:</w:t>
            </w:r>
          </w:p>
          <w:p w14:paraId="6D1CBE93" w14:textId="77777777" w:rsidR="001C6B90" w:rsidRPr="00F160C0" w:rsidRDefault="001C6B90" w:rsidP="00F76C39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Theme="majorHAnsi" w:hAnsiTheme="majorHAnsi" w:cstheme="majorHAnsi"/>
              </w:rPr>
            </w:pPr>
            <w:r w:rsidRPr="00F160C0">
              <w:rPr>
                <w:rFonts w:asciiTheme="majorHAnsi" w:hAnsiTheme="majorHAnsi" w:cstheme="majorHAnsi"/>
              </w:rPr>
              <w:t xml:space="preserve">Microsoft PowerPoint or Google Slides presentation incorporating text, images, video, </w:t>
            </w:r>
            <w:proofErr w:type="gramStart"/>
            <w:r w:rsidRPr="00F160C0">
              <w:rPr>
                <w:rFonts w:asciiTheme="majorHAnsi" w:hAnsiTheme="majorHAnsi" w:cstheme="majorHAnsi"/>
              </w:rPr>
              <w:t>sound</w:t>
            </w:r>
            <w:proofErr w:type="gramEnd"/>
            <w:r w:rsidRPr="00F160C0">
              <w:rPr>
                <w:rFonts w:asciiTheme="majorHAnsi" w:hAnsiTheme="majorHAnsi" w:cstheme="majorHAnsi"/>
              </w:rPr>
              <w:t xml:space="preserve"> and a voiceover, recorded using an application such as </w:t>
            </w:r>
            <w:proofErr w:type="spellStart"/>
            <w:r w:rsidRPr="00F160C0">
              <w:rPr>
                <w:rFonts w:asciiTheme="majorHAnsi" w:hAnsiTheme="majorHAnsi" w:cstheme="majorHAnsi"/>
              </w:rPr>
              <w:t>screencastify</w:t>
            </w:r>
            <w:proofErr w:type="spellEnd"/>
            <w:r w:rsidRPr="00F160C0">
              <w:rPr>
                <w:rFonts w:asciiTheme="majorHAnsi" w:hAnsiTheme="majorHAnsi" w:cstheme="majorHAnsi"/>
              </w:rPr>
              <w:t xml:space="preserve"> or </w:t>
            </w:r>
            <w:proofErr w:type="spellStart"/>
            <w:r w:rsidRPr="00F160C0">
              <w:rPr>
                <w:rFonts w:asciiTheme="majorHAnsi" w:hAnsiTheme="majorHAnsi" w:cstheme="majorHAnsi"/>
              </w:rPr>
              <w:t>screencastomatic</w:t>
            </w:r>
            <w:proofErr w:type="spellEnd"/>
            <w:r w:rsidRPr="00F160C0">
              <w:rPr>
                <w:rFonts w:asciiTheme="majorHAnsi" w:hAnsiTheme="majorHAnsi" w:cstheme="majorHAnsi"/>
              </w:rPr>
              <w:t>.</w:t>
            </w:r>
          </w:p>
          <w:p w14:paraId="02C80644" w14:textId="77777777" w:rsidR="001C6B90" w:rsidRPr="00F160C0" w:rsidRDefault="001C6B90" w:rsidP="00F76C39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Theme="majorHAnsi" w:hAnsiTheme="majorHAnsi" w:cstheme="majorHAnsi"/>
              </w:rPr>
            </w:pPr>
            <w:r w:rsidRPr="00F160C0">
              <w:rPr>
                <w:rFonts w:asciiTheme="majorHAnsi" w:hAnsiTheme="majorHAnsi" w:cstheme="majorHAnsi"/>
              </w:rPr>
              <w:t xml:space="preserve">‘Vlog’ style video incorporating visual, </w:t>
            </w:r>
            <w:proofErr w:type="gramStart"/>
            <w:r w:rsidRPr="00F160C0">
              <w:rPr>
                <w:rFonts w:asciiTheme="majorHAnsi" w:hAnsiTheme="majorHAnsi" w:cstheme="majorHAnsi"/>
              </w:rPr>
              <w:t>audio</w:t>
            </w:r>
            <w:proofErr w:type="gramEnd"/>
            <w:r w:rsidRPr="00F160C0">
              <w:rPr>
                <w:rFonts w:asciiTheme="majorHAnsi" w:hAnsiTheme="majorHAnsi" w:cstheme="majorHAnsi"/>
              </w:rPr>
              <w:t xml:space="preserve"> and gestural modes.</w:t>
            </w:r>
          </w:p>
          <w:p w14:paraId="4EA511BB" w14:textId="77777777" w:rsidR="001C6B90" w:rsidRPr="00F160C0" w:rsidRDefault="001C6B90" w:rsidP="00F76C39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Theme="majorHAnsi" w:hAnsiTheme="majorHAnsi" w:cstheme="majorHAnsi"/>
              </w:rPr>
            </w:pPr>
            <w:r w:rsidRPr="00F160C0">
              <w:rPr>
                <w:rFonts w:asciiTheme="majorHAnsi" w:hAnsiTheme="majorHAnsi" w:cstheme="majorHAnsi"/>
              </w:rPr>
              <w:t xml:space="preserve">‘Podcast’ style video composition incorporating soundbites, </w:t>
            </w:r>
            <w:proofErr w:type="gramStart"/>
            <w:r w:rsidRPr="00F160C0">
              <w:rPr>
                <w:rFonts w:asciiTheme="majorHAnsi" w:hAnsiTheme="majorHAnsi" w:cstheme="majorHAnsi"/>
              </w:rPr>
              <w:t>videos</w:t>
            </w:r>
            <w:proofErr w:type="gramEnd"/>
            <w:r w:rsidRPr="00F160C0">
              <w:rPr>
                <w:rFonts w:asciiTheme="majorHAnsi" w:hAnsiTheme="majorHAnsi" w:cstheme="majorHAnsi"/>
              </w:rPr>
              <w:t xml:space="preserve"> and discussion.</w:t>
            </w:r>
          </w:p>
          <w:p w14:paraId="2DA6012A" w14:textId="77777777" w:rsidR="001C6B90" w:rsidRPr="00F160C0" w:rsidRDefault="001C6B90" w:rsidP="00F76C39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Theme="majorHAnsi" w:hAnsiTheme="majorHAnsi" w:cstheme="majorHAnsi"/>
              </w:rPr>
            </w:pPr>
            <w:r w:rsidRPr="00F160C0">
              <w:rPr>
                <w:rFonts w:asciiTheme="majorHAnsi" w:hAnsiTheme="majorHAnsi" w:cstheme="majorHAnsi"/>
              </w:rPr>
              <w:t>‘TED Talk’ style of filmed presentation incorporating audio, gestural and spatial modes.</w:t>
            </w:r>
          </w:p>
          <w:p w14:paraId="262A337E" w14:textId="77777777" w:rsidR="001C6B90" w:rsidRPr="00F160C0" w:rsidRDefault="001C6B90" w:rsidP="00F76C39">
            <w:pPr>
              <w:pStyle w:val="BodyText"/>
              <w:spacing w:before="12"/>
              <w:rPr>
                <w:rFonts w:asciiTheme="majorHAnsi" w:hAnsiTheme="majorHAnsi" w:cstheme="majorHAnsi"/>
                <w:b/>
                <w:lang w:val="en-AU"/>
              </w:rPr>
            </w:pPr>
          </w:p>
          <w:p w14:paraId="44A726DE" w14:textId="77777777" w:rsidR="001C6B90" w:rsidRPr="00F160C0" w:rsidRDefault="00852993" w:rsidP="00F76C39">
            <w:pPr>
              <w:rPr>
                <w:rFonts w:asciiTheme="majorHAnsi" w:hAnsiTheme="majorHAnsi" w:cstheme="majorHAnsi"/>
              </w:rPr>
            </w:pPr>
            <w:r w:rsidRPr="00F160C0">
              <w:rPr>
                <w:rFonts w:asciiTheme="majorHAnsi" w:hAnsiTheme="majorHAnsi" w:cstheme="majorHAnsi"/>
              </w:rPr>
              <w:t>Your composition needs to be submitted as a video file on Canvas and should no more than three (3) minutes long. Penalties will apply for being too short (under 2:00) or far too long (over 3:30). One mark will be deducted for every thirty (30) seconds over 3:30.</w:t>
            </w:r>
          </w:p>
          <w:p w14:paraId="4594E25D" w14:textId="3AE0298F" w:rsidR="00F76C39" w:rsidRPr="00F160C0" w:rsidRDefault="00F76C39" w:rsidP="00F76C39">
            <w:pPr>
              <w:rPr>
                <w:rFonts w:asciiTheme="majorHAnsi" w:hAnsiTheme="majorHAnsi" w:cstheme="majorHAnsi"/>
              </w:rPr>
            </w:pPr>
          </w:p>
        </w:tc>
      </w:tr>
    </w:tbl>
    <w:p w14:paraId="16199DF5" w14:textId="77777777" w:rsidR="00C57BB5" w:rsidRPr="00F160C0" w:rsidRDefault="00C57BB5" w:rsidP="000716D4">
      <w:pPr>
        <w:pStyle w:val="BasicParagraph"/>
        <w:rPr>
          <w:rFonts w:ascii="ArialMT" w:hAnsi="ArialMT" w:cs="ArialMT"/>
          <w:color w:val="0070C0"/>
          <w:sz w:val="16"/>
          <w:szCs w:val="16"/>
          <w:lang w:val="en-AU"/>
        </w:rPr>
      </w:pPr>
    </w:p>
    <w:p w14:paraId="71327672" w14:textId="77777777" w:rsidR="006D6D35" w:rsidRPr="00F160C0" w:rsidRDefault="006D6D35">
      <w:r w:rsidRPr="00F160C0">
        <w:br w:type="page"/>
      </w:r>
    </w:p>
    <w:tbl>
      <w:tblPr>
        <w:tblStyle w:val="TableGrid"/>
        <w:tblW w:w="10837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877"/>
        <w:gridCol w:w="980"/>
        <w:gridCol w:w="980"/>
      </w:tblGrid>
      <w:tr w:rsidR="00F66CBB" w:rsidRPr="00F160C0" w14:paraId="0D77E430" w14:textId="77777777" w:rsidTr="00722CE2">
        <w:trPr>
          <w:trHeight w:val="301"/>
        </w:trPr>
        <w:tc>
          <w:tcPr>
            <w:tcW w:w="8877" w:type="dxa"/>
            <w:shd w:val="clear" w:color="auto" w:fill="auto"/>
          </w:tcPr>
          <w:p w14:paraId="61DE765D" w14:textId="6B185C29" w:rsidR="00F66CBB" w:rsidRPr="00722CE2" w:rsidRDefault="00AD76D4" w:rsidP="008840F9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22CE2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ASSESSMENT MARKING CRITERIA</w:t>
            </w:r>
          </w:p>
        </w:tc>
        <w:tc>
          <w:tcPr>
            <w:tcW w:w="980" w:type="dxa"/>
          </w:tcPr>
          <w:p w14:paraId="2E6FBFD4" w14:textId="77777777" w:rsidR="00F66CBB" w:rsidRPr="00F160C0" w:rsidRDefault="00F66CBB" w:rsidP="00A51FF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60C0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80" w:type="dxa"/>
          </w:tcPr>
          <w:p w14:paraId="101EED07" w14:textId="77777777" w:rsidR="00F66CBB" w:rsidRPr="00F160C0" w:rsidRDefault="00F66CBB" w:rsidP="00A51FF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60C0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F66CBB" w:rsidRPr="00F160C0" w14:paraId="64A5DACD" w14:textId="77777777" w:rsidTr="00722CE2">
        <w:trPr>
          <w:trHeight w:val="1227"/>
        </w:trPr>
        <w:tc>
          <w:tcPr>
            <w:tcW w:w="8877" w:type="dxa"/>
            <w:shd w:val="clear" w:color="auto" w:fill="auto"/>
          </w:tcPr>
          <w:p w14:paraId="705D2B5B" w14:textId="2C8AFD44" w:rsidR="00846272" w:rsidRPr="00722CE2" w:rsidRDefault="00EF61EA" w:rsidP="0009332C">
            <w:pPr>
              <w:pStyle w:val="TableParagraph"/>
              <w:tabs>
                <w:tab w:val="left" w:pos="1188"/>
              </w:tabs>
              <w:ind w:right="446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AU"/>
              </w:rPr>
            </w:pPr>
            <w:r w:rsidRPr="00722CE2">
              <w:rPr>
                <w:rStyle w:val="Strong"/>
                <w:color w:val="000000"/>
                <w:sz w:val="24"/>
                <w:szCs w:val="24"/>
                <w:shd w:val="clear" w:color="auto" w:fill="FFFFFF"/>
                <w:lang w:val="en-AU"/>
              </w:rPr>
              <w:t>Composes </w:t>
            </w:r>
            <w:r w:rsidR="00C126FC" w:rsidRPr="00722CE2">
              <w:rPr>
                <w:color w:val="000000"/>
                <w:sz w:val="24"/>
                <w:szCs w:val="24"/>
                <w:shd w:val="clear" w:color="auto" w:fill="FFFFFF"/>
                <w:lang w:val="en-AU"/>
              </w:rPr>
              <w:t>a skil</w:t>
            </w:r>
            <w:r w:rsidRPr="00722CE2">
              <w:rPr>
                <w:color w:val="000000"/>
                <w:sz w:val="24"/>
                <w:szCs w:val="24"/>
                <w:shd w:val="clear" w:color="auto" w:fill="FFFFFF"/>
                <w:lang w:val="en-AU"/>
              </w:rPr>
              <w:t>ful multimodal text that insightfully </w:t>
            </w:r>
            <w:r w:rsidRPr="00722CE2">
              <w:rPr>
                <w:rStyle w:val="Strong"/>
                <w:color w:val="000000"/>
                <w:sz w:val="24"/>
                <w:szCs w:val="24"/>
                <w:shd w:val="clear" w:color="auto" w:fill="FFFFFF"/>
                <w:lang w:val="en-AU"/>
              </w:rPr>
              <w:t>explains </w:t>
            </w:r>
            <w:r w:rsidRPr="00722CE2">
              <w:rPr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how conflict can ultimately lead to </w:t>
            </w:r>
            <w:proofErr w:type="gramStart"/>
            <w:r w:rsidRPr="00722CE2">
              <w:rPr>
                <w:color w:val="000000"/>
                <w:sz w:val="24"/>
                <w:szCs w:val="24"/>
                <w:shd w:val="clear" w:color="auto" w:fill="FFFFFF"/>
                <w:lang w:val="en-AU"/>
              </w:rPr>
              <w:t>positive growth</w:t>
            </w:r>
            <w:proofErr w:type="gramEnd"/>
            <w:r w:rsidRPr="00722CE2">
              <w:rPr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for individuals and society.</w:t>
            </w:r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> In doing this, a student engages meaningfully in a balanced</w:t>
            </w:r>
            <w:r w:rsidRPr="005D3723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r w:rsidR="005D3723" w:rsidRPr="005D3723">
              <w:rPr>
                <w:rStyle w:val="Emphasis"/>
                <w:b/>
                <w:bCs/>
                <w:sz w:val="24"/>
                <w:szCs w:val="24"/>
                <w:shd w:val="clear" w:color="auto" w:fill="FFFFFF"/>
              </w:rPr>
              <w:t>investigation</w:t>
            </w:r>
            <w:r w:rsidR="005D3723" w:rsidRPr="005D3723">
              <w:rPr>
                <w:rStyle w:val="Emphasis"/>
                <w:sz w:val="24"/>
                <w:szCs w:val="24"/>
                <w:shd w:val="clear" w:color="auto" w:fill="FFFFFF"/>
              </w:rPr>
              <w:t xml:space="preserve"> </w:t>
            </w:r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of both the set and related texts, using a judicious </w:t>
            </w:r>
            <w:r w:rsidRPr="00722CE2">
              <w:rPr>
                <w:rStyle w:val="Emphasis"/>
                <w:b/>
                <w:bCs/>
                <w:color w:val="000000"/>
                <w:sz w:val="24"/>
                <w:szCs w:val="24"/>
                <w:shd w:val="clear" w:color="auto" w:fill="FFFFFF"/>
                <w:lang w:val="en-AU"/>
              </w:rPr>
              <w:t>selection</w:t>
            </w:r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of textual references and analysis to support a clear and sustained response to the statement. </w:t>
            </w:r>
            <w:r w:rsidR="00722CE2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>T</w:t>
            </w:r>
            <w:r w:rsidR="00722CE2" w:rsidRPr="00722CE2">
              <w:rPr>
                <w:rStyle w:val="Emphasis"/>
                <w:color w:val="000000"/>
                <w:shd w:val="clear" w:color="auto" w:fill="FFFFFF"/>
              </w:rPr>
              <w:t>hey</w:t>
            </w:r>
            <w:r w:rsidR="00666DC7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can </w:t>
            </w:r>
            <w:r w:rsidR="00666DC7" w:rsidRPr="005D3723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>adapt</w:t>
            </w:r>
            <w:r w:rsidR="00666DC7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their knowledge of conflict through the selection of an appropriate and detailed related tex</w:t>
            </w:r>
            <w:r w:rsidR="00666DC7" w:rsidRPr="00185761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>t</w:t>
            </w:r>
            <w:r w:rsidR="00E86AC4" w:rsidRPr="00185761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>, making insightful connections between the two.</w:t>
            </w:r>
            <w:r w:rsidR="00666DC7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r w:rsidR="00F160C0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>There is</w:t>
            </w:r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highly effective </w:t>
            </w:r>
            <w:r w:rsidRPr="00722CE2">
              <w:rPr>
                <w:rStyle w:val="Emphasis"/>
                <w:b/>
                <w:bCs/>
                <w:color w:val="000000"/>
                <w:sz w:val="24"/>
                <w:szCs w:val="24"/>
                <w:shd w:val="clear" w:color="auto" w:fill="FFFFFF"/>
                <w:lang w:val="en-AU"/>
              </w:rPr>
              <w:t>use</w:t>
            </w:r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of at least three modes of communication within the given time frame. There is </w:t>
            </w:r>
            <w:r w:rsidR="00F160C0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also </w:t>
            </w:r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excellent organisation and presentation of ideas appropriate to audience, </w:t>
            </w:r>
            <w:proofErr w:type="gramStart"/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>purpose</w:t>
            </w:r>
            <w:proofErr w:type="gramEnd"/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and context.</w:t>
            </w:r>
            <w:r w:rsidRPr="00722CE2">
              <w:rPr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980" w:type="dxa"/>
            <w:vAlign w:val="center"/>
          </w:tcPr>
          <w:p w14:paraId="41553872" w14:textId="3902C089" w:rsidR="00F66CBB" w:rsidRPr="00F160C0" w:rsidRDefault="005826D9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0C0">
              <w:rPr>
                <w:rFonts w:asciiTheme="majorHAnsi" w:hAnsiTheme="majorHAnsi" w:cstheme="majorHAnsi"/>
                <w:sz w:val="28"/>
                <w:szCs w:val="28"/>
              </w:rPr>
              <w:t>26-30</w:t>
            </w:r>
          </w:p>
        </w:tc>
        <w:tc>
          <w:tcPr>
            <w:tcW w:w="980" w:type="dxa"/>
            <w:vAlign w:val="center"/>
          </w:tcPr>
          <w:p w14:paraId="7D6346F3" w14:textId="4DECA474" w:rsidR="00F66CBB" w:rsidRPr="00F160C0" w:rsidRDefault="00CB5887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0C0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F66CBB" w:rsidRPr="00F160C0" w14:paraId="0E1D366E" w14:textId="77777777" w:rsidTr="00722CE2">
        <w:trPr>
          <w:trHeight w:val="1147"/>
        </w:trPr>
        <w:tc>
          <w:tcPr>
            <w:tcW w:w="8877" w:type="dxa"/>
            <w:shd w:val="clear" w:color="auto" w:fill="auto"/>
          </w:tcPr>
          <w:p w14:paraId="46E8556C" w14:textId="6C518E4E" w:rsidR="00C5066E" w:rsidRPr="00722CE2" w:rsidRDefault="00C126FC" w:rsidP="00CA486E">
            <w:pPr>
              <w:pStyle w:val="TableParagraph"/>
              <w:tabs>
                <w:tab w:val="left" w:pos="1188"/>
              </w:tabs>
              <w:ind w:right="112"/>
              <w:rPr>
                <w:sz w:val="24"/>
                <w:szCs w:val="24"/>
                <w:lang w:val="en-AU"/>
              </w:rPr>
            </w:pPr>
            <w:r w:rsidRPr="00722CE2">
              <w:rPr>
                <w:rStyle w:val="Strong"/>
                <w:sz w:val="24"/>
                <w:szCs w:val="24"/>
                <w:shd w:val="clear" w:color="auto" w:fill="FFFFFF"/>
                <w:lang w:val="en-AU"/>
              </w:rPr>
              <w:t>Composes </w:t>
            </w:r>
            <w:r w:rsidRPr="00722CE2">
              <w:rPr>
                <w:sz w:val="24"/>
                <w:szCs w:val="24"/>
                <w:shd w:val="clear" w:color="auto" w:fill="FFFFFF"/>
                <w:lang w:val="en-AU"/>
              </w:rPr>
              <w:t xml:space="preserve">an effective multimodal text that consistently </w:t>
            </w:r>
            <w:r w:rsidRPr="00722CE2">
              <w:rPr>
                <w:rStyle w:val="Strong"/>
                <w:sz w:val="24"/>
                <w:szCs w:val="24"/>
                <w:shd w:val="clear" w:color="auto" w:fill="FFFFFF"/>
                <w:lang w:val="en-AU"/>
              </w:rPr>
              <w:t>explains </w:t>
            </w:r>
            <w:r w:rsidRPr="00722CE2">
              <w:rPr>
                <w:sz w:val="24"/>
                <w:szCs w:val="24"/>
                <w:shd w:val="clear" w:color="auto" w:fill="FFFFFF"/>
                <w:lang w:val="en-AU"/>
              </w:rPr>
              <w:t xml:space="preserve">how conflict can ultimately lead to </w:t>
            </w:r>
            <w:proofErr w:type="gramStart"/>
            <w:r w:rsidRPr="00722CE2">
              <w:rPr>
                <w:sz w:val="24"/>
                <w:szCs w:val="24"/>
                <w:shd w:val="clear" w:color="auto" w:fill="FFFFFF"/>
                <w:lang w:val="en-AU"/>
              </w:rPr>
              <w:t>positive growth</w:t>
            </w:r>
            <w:proofErr w:type="gramEnd"/>
            <w:r w:rsidRPr="00722CE2">
              <w:rPr>
                <w:sz w:val="24"/>
                <w:szCs w:val="24"/>
                <w:shd w:val="clear" w:color="auto" w:fill="FFFFFF"/>
                <w:lang w:val="en-AU"/>
              </w:rPr>
              <w:t xml:space="preserve"> for individuals and society.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 In doing this, a student engages successfully in a balanced </w:t>
            </w:r>
            <w:r w:rsidR="005D3723" w:rsidRPr="005D3723">
              <w:rPr>
                <w:rStyle w:val="Emphasis"/>
                <w:b/>
                <w:bCs/>
                <w:sz w:val="24"/>
                <w:szCs w:val="24"/>
                <w:shd w:val="clear" w:color="auto" w:fill="FFFFFF"/>
              </w:rPr>
              <w:t>investigation</w:t>
            </w:r>
            <w:r w:rsidR="005D3723" w:rsidRPr="005D3723">
              <w:rPr>
                <w:rStyle w:val="Emphasis"/>
                <w:sz w:val="24"/>
                <w:szCs w:val="24"/>
                <w:shd w:val="clear" w:color="auto" w:fill="FFFFFF"/>
              </w:rPr>
              <w:t xml:space="preserve"> 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of both the set and related texts, using a careful selection of textual references and analysis to support a clear and sustained response to the statement. </w:t>
            </w:r>
            <w:r w:rsidR="002278C9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Student can </w:t>
            </w:r>
            <w:r w:rsidR="002278C9" w:rsidRPr="005D3723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>adapt</w:t>
            </w:r>
            <w:r w:rsidR="002278C9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their knowledge of conflict through the selection of an appropriate related text</w:t>
            </w:r>
            <w:r w:rsidR="00260B3E" w:rsidRPr="00185761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>, making effective connections between the two.</w:t>
            </w:r>
            <w:r w:rsidR="00260B3E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r w:rsidR="002278C9"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r w:rsidR="00F160C0"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There is 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an effective </w:t>
            </w:r>
            <w:r w:rsidRPr="00722CE2">
              <w:rPr>
                <w:rStyle w:val="Emphasis"/>
                <w:b/>
                <w:bCs/>
                <w:sz w:val="24"/>
                <w:szCs w:val="24"/>
                <w:shd w:val="clear" w:color="auto" w:fill="FFFFFF"/>
                <w:lang w:val="en-AU"/>
              </w:rPr>
              <w:t>use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 of at least three modes of communication within the given time frame.</w:t>
            </w:r>
            <w:r w:rsidR="00F160C0"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 O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rganisation and presentation of ideas </w:t>
            </w:r>
            <w:r w:rsidR="00F160C0"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is 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appropriate to audience, </w:t>
            </w:r>
            <w:proofErr w:type="gramStart"/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>purpose</w:t>
            </w:r>
            <w:proofErr w:type="gramEnd"/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 and context.</w:t>
            </w:r>
            <w:r w:rsidRPr="00722CE2">
              <w:rPr>
                <w:sz w:val="24"/>
                <w:szCs w:val="24"/>
                <w:lang w:val="en-AU"/>
              </w:rPr>
              <w:t xml:space="preserve"> </w:t>
            </w:r>
            <w:r w:rsidR="00CA486E" w:rsidRPr="00722CE2">
              <w:rPr>
                <w:i/>
                <w:spacing w:val="-6"/>
                <w:sz w:val="24"/>
                <w:szCs w:val="24"/>
                <w:lang w:val="en-AU"/>
              </w:rPr>
              <w:t>Some aspects of the multimodal presentation may lack detail and/or depth.</w:t>
            </w:r>
          </w:p>
        </w:tc>
        <w:tc>
          <w:tcPr>
            <w:tcW w:w="980" w:type="dxa"/>
            <w:vAlign w:val="center"/>
          </w:tcPr>
          <w:p w14:paraId="5A21DF5B" w14:textId="073E4B4B" w:rsidR="00F66CBB" w:rsidRPr="00F160C0" w:rsidRDefault="005826D9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0C0">
              <w:rPr>
                <w:rFonts w:asciiTheme="majorHAnsi" w:hAnsiTheme="majorHAnsi" w:cstheme="majorHAnsi"/>
                <w:sz w:val="28"/>
                <w:szCs w:val="28"/>
              </w:rPr>
              <w:t>20-25</w:t>
            </w:r>
          </w:p>
        </w:tc>
        <w:tc>
          <w:tcPr>
            <w:tcW w:w="980" w:type="dxa"/>
            <w:vAlign w:val="center"/>
          </w:tcPr>
          <w:p w14:paraId="60829F11" w14:textId="0A6DC618" w:rsidR="00F66CBB" w:rsidRPr="00F160C0" w:rsidRDefault="00CB5887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0C0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9219FC" w:rsidRPr="00F160C0" w14:paraId="0699FE04" w14:textId="77777777" w:rsidTr="00722CE2">
        <w:trPr>
          <w:trHeight w:val="1364"/>
        </w:trPr>
        <w:tc>
          <w:tcPr>
            <w:tcW w:w="8877" w:type="dxa"/>
            <w:shd w:val="clear" w:color="auto" w:fill="auto"/>
          </w:tcPr>
          <w:p w14:paraId="11BDD8FB" w14:textId="30806100" w:rsidR="00723E03" w:rsidRPr="00722CE2" w:rsidRDefault="004C7730" w:rsidP="003564BC">
            <w:pPr>
              <w:pStyle w:val="TableParagraph"/>
              <w:tabs>
                <w:tab w:val="left" w:pos="1188"/>
              </w:tabs>
              <w:ind w:right="112"/>
              <w:rPr>
                <w:sz w:val="24"/>
                <w:szCs w:val="24"/>
                <w:lang w:val="en-AU"/>
              </w:rPr>
            </w:pPr>
            <w:r w:rsidRPr="00722CE2">
              <w:rPr>
                <w:rStyle w:val="Strong"/>
                <w:sz w:val="24"/>
                <w:szCs w:val="24"/>
                <w:shd w:val="clear" w:color="auto" w:fill="FFFFFF"/>
                <w:lang w:val="en-AU"/>
              </w:rPr>
              <w:t>Composes </w:t>
            </w:r>
            <w:r w:rsidR="003C59B6" w:rsidRPr="00722CE2">
              <w:rPr>
                <w:rStyle w:val="Strong"/>
                <w:b w:val="0"/>
                <w:sz w:val="24"/>
                <w:szCs w:val="24"/>
                <w:shd w:val="clear" w:color="auto" w:fill="FFFFFF"/>
                <w:lang w:val="en-AU"/>
              </w:rPr>
              <w:t>a</w:t>
            </w:r>
            <w:r w:rsidR="003C59B6" w:rsidRPr="00722CE2">
              <w:rPr>
                <w:rStyle w:val="Strong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r w:rsidRPr="00722CE2">
              <w:rPr>
                <w:sz w:val="24"/>
                <w:szCs w:val="24"/>
                <w:lang w:val="en-AU"/>
              </w:rPr>
              <w:t>sound</w:t>
            </w:r>
            <w:r w:rsidRPr="00722CE2">
              <w:rPr>
                <w:sz w:val="24"/>
                <w:szCs w:val="24"/>
                <w:shd w:val="clear" w:color="auto" w:fill="FFFFFF"/>
                <w:lang w:val="en-AU"/>
              </w:rPr>
              <w:t xml:space="preserve"> multimodal text that </w:t>
            </w:r>
            <w:r w:rsidRPr="00722CE2">
              <w:rPr>
                <w:rStyle w:val="Strong"/>
                <w:sz w:val="24"/>
                <w:szCs w:val="24"/>
                <w:shd w:val="clear" w:color="auto" w:fill="FFFFFF"/>
                <w:lang w:val="en-AU"/>
              </w:rPr>
              <w:t>explains </w:t>
            </w:r>
            <w:r w:rsidRPr="00722CE2">
              <w:rPr>
                <w:sz w:val="24"/>
                <w:szCs w:val="24"/>
                <w:shd w:val="clear" w:color="auto" w:fill="FFFFFF"/>
                <w:lang w:val="en-AU"/>
              </w:rPr>
              <w:t xml:space="preserve">how conflict can ultimately lead to </w:t>
            </w:r>
            <w:proofErr w:type="gramStart"/>
            <w:r w:rsidRPr="00722CE2">
              <w:rPr>
                <w:sz w:val="24"/>
                <w:szCs w:val="24"/>
                <w:shd w:val="clear" w:color="auto" w:fill="FFFFFF"/>
                <w:lang w:val="en-AU"/>
              </w:rPr>
              <w:t>positive growth</w:t>
            </w:r>
            <w:proofErr w:type="gramEnd"/>
            <w:r w:rsidRPr="00722CE2">
              <w:rPr>
                <w:sz w:val="24"/>
                <w:szCs w:val="24"/>
                <w:shd w:val="clear" w:color="auto" w:fill="FFFFFF"/>
                <w:lang w:val="en-AU"/>
              </w:rPr>
              <w:t xml:space="preserve"> for individuals and </w:t>
            </w:r>
            <w:r w:rsidRPr="00722CE2">
              <w:rPr>
                <w:color w:val="000000"/>
                <w:sz w:val="24"/>
                <w:szCs w:val="24"/>
                <w:shd w:val="clear" w:color="auto" w:fill="FFFFFF"/>
                <w:lang w:val="en-AU"/>
              </w:rPr>
              <w:t>society.</w:t>
            </w:r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 In doing this, a student engages in a balanced </w:t>
            </w:r>
            <w:r w:rsidR="005D3723" w:rsidRPr="005D3723">
              <w:rPr>
                <w:rStyle w:val="Emphasis"/>
                <w:b/>
                <w:bCs/>
                <w:sz w:val="24"/>
                <w:szCs w:val="24"/>
                <w:shd w:val="clear" w:color="auto" w:fill="FFFFFF"/>
              </w:rPr>
              <w:t>investigation</w:t>
            </w:r>
            <w:r w:rsidR="005D3723" w:rsidRPr="005D3723">
              <w:rPr>
                <w:rStyle w:val="Emphasis"/>
                <w:sz w:val="24"/>
                <w:szCs w:val="24"/>
                <w:shd w:val="clear" w:color="auto" w:fill="FFFFFF"/>
              </w:rPr>
              <w:t xml:space="preserve"> </w:t>
            </w:r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of both the set and related texts, using a selection of textual references and analysis to support </w:t>
            </w:r>
            <w:r w:rsidR="007F3F08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>a sound</w:t>
            </w:r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response to the statement.</w:t>
            </w:r>
            <w:r w:rsidR="002278C9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Student can </w:t>
            </w:r>
            <w:r w:rsidR="002278C9" w:rsidRPr="005D3723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>adapt</w:t>
            </w:r>
            <w:r w:rsidR="002278C9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their knowledge of conflict through the selection of a mostly appropriate related text</w:t>
            </w:r>
            <w:r w:rsidR="00260B3E" w:rsidRPr="00185761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>, making connections between the tw</w:t>
            </w:r>
            <w:r w:rsidR="00260B3E" w:rsidRPr="00185761">
              <w:rPr>
                <w:rStyle w:val="Emphasis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en-AU"/>
              </w:rPr>
              <w:t>o.</w:t>
            </w:r>
            <w:r w:rsidR="00260B3E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r w:rsidR="00F160C0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>T</w:t>
            </w:r>
            <w:r w:rsidR="00F160C0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</w:rPr>
              <w:t>here is</w:t>
            </w:r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r w:rsidRPr="00722CE2">
              <w:rPr>
                <w:rStyle w:val="Emphasis"/>
                <w:b/>
                <w:bCs/>
                <w:color w:val="000000"/>
                <w:sz w:val="24"/>
                <w:szCs w:val="24"/>
                <w:shd w:val="clear" w:color="auto" w:fill="FFFFFF"/>
                <w:lang w:val="en-AU"/>
              </w:rPr>
              <w:t>use</w:t>
            </w:r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of at least three modes of communication within the given time frame. </w:t>
            </w:r>
            <w:r w:rsidR="00F160C0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>O</w:t>
            </w:r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rganisation and presentation of ideas </w:t>
            </w:r>
            <w:r w:rsidR="00F160C0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is </w:t>
            </w:r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appropriate to audience, </w:t>
            </w:r>
            <w:proofErr w:type="gramStart"/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>purpose</w:t>
            </w:r>
            <w:proofErr w:type="gramEnd"/>
            <w:r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and context.</w:t>
            </w:r>
          </w:p>
        </w:tc>
        <w:tc>
          <w:tcPr>
            <w:tcW w:w="980" w:type="dxa"/>
            <w:vAlign w:val="center"/>
          </w:tcPr>
          <w:p w14:paraId="3B39BF72" w14:textId="39674EE2" w:rsidR="009219FC" w:rsidRPr="00F160C0" w:rsidRDefault="005826D9" w:rsidP="009219F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0C0">
              <w:rPr>
                <w:rFonts w:asciiTheme="majorHAnsi" w:hAnsiTheme="majorHAnsi" w:cstheme="majorHAnsi"/>
                <w:sz w:val="28"/>
                <w:szCs w:val="28"/>
              </w:rPr>
              <w:t>14-19</w:t>
            </w:r>
          </w:p>
        </w:tc>
        <w:tc>
          <w:tcPr>
            <w:tcW w:w="980" w:type="dxa"/>
            <w:vAlign w:val="center"/>
          </w:tcPr>
          <w:p w14:paraId="31723CFA" w14:textId="305532ED" w:rsidR="009219FC" w:rsidRPr="00F160C0" w:rsidRDefault="009219FC" w:rsidP="009219F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0C0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9219FC" w:rsidRPr="00F160C0" w14:paraId="30559DC1" w14:textId="77777777" w:rsidTr="00722CE2">
        <w:trPr>
          <w:trHeight w:val="1257"/>
        </w:trPr>
        <w:tc>
          <w:tcPr>
            <w:tcW w:w="8877" w:type="dxa"/>
            <w:shd w:val="clear" w:color="auto" w:fill="auto"/>
          </w:tcPr>
          <w:p w14:paraId="5CB2A5F6" w14:textId="10B029AB" w:rsidR="005D3723" w:rsidRPr="005D3723" w:rsidRDefault="009D312B" w:rsidP="009D312B">
            <w:pPr>
              <w:pStyle w:val="TableParagraph"/>
              <w:tabs>
                <w:tab w:val="left" w:pos="1188"/>
              </w:tabs>
              <w:ind w:right="112"/>
              <w:rPr>
                <w:i/>
                <w:iCs/>
                <w:sz w:val="24"/>
                <w:szCs w:val="24"/>
                <w:shd w:val="clear" w:color="auto" w:fill="FFFFFF"/>
                <w:lang w:val="en-AU"/>
              </w:rPr>
            </w:pPr>
            <w:r w:rsidRPr="00722CE2">
              <w:rPr>
                <w:rStyle w:val="Strong"/>
                <w:sz w:val="24"/>
                <w:szCs w:val="24"/>
                <w:shd w:val="clear" w:color="auto" w:fill="FFFFFF"/>
                <w:lang w:val="en-AU"/>
              </w:rPr>
              <w:t>Composes</w:t>
            </w:r>
            <w:r w:rsidRPr="00722CE2">
              <w:rPr>
                <w:rStyle w:val="Strong"/>
                <w:b w:val="0"/>
                <w:sz w:val="24"/>
                <w:szCs w:val="24"/>
                <w:shd w:val="clear" w:color="auto" w:fill="FFFFFF"/>
                <w:lang w:val="en-AU"/>
              </w:rPr>
              <w:t xml:space="preserve"> a basic</w:t>
            </w:r>
            <w:r w:rsidRPr="00722CE2">
              <w:rPr>
                <w:sz w:val="24"/>
                <w:szCs w:val="24"/>
                <w:shd w:val="clear" w:color="auto" w:fill="FFFFFF"/>
                <w:lang w:val="en-AU"/>
              </w:rPr>
              <w:t xml:space="preserve"> multimodal text that </w:t>
            </w:r>
            <w:r w:rsidR="00813FDE" w:rsidRPr="00722CE2">
              <w:rPr>
                <w:sz w:val="24"/>
                <w:szCs w:val="24"/>
                <w:shd w:val="clear" w:color="auto" w:fill="FFFFFF"/>
                <w:lang w:val="en-AU"/>
              </w:rPr>
              <w:t xml:space="preserve">tries to </w:t>
            </w:r>
            <w:r w:rsidR="00813FDE" w:rsidRPr="00722CE2">
              <w:rPr>
                <w:rStyle w:val="Strong"/>
                <w:sz w:val="24"/>
                <w:szCs w:val="24"/>
                <w:shd w:val="clear" w:color="auto" w:fill="FFFFFF"/>
                <w:lang w:val="en-AU"/>
              </w:rPr>
              <w:t>explain</w:t>
            </w:r>
            <w:r w:rsidRPr="00722CE2">
              <w:rPr>
                <w:rStyle w:val="Strong"/>
                <w:sz w:val="24"/>
                <w:szCs w:val="24"/>
                <w:shd w:val="clear" w:color="auto" w:fill="FFFFFF"/>
                <w:lang w:val="en-AU"/>
              </w:rPr>
              <w:t> </w:t>
            </w:r>
            <w:r w:rsidRPr="00722CE2">
              <w:rPr>
                <w:sz w:val="24"/>
                <w:szCs w:val="24"/>
                <w:shd w:val="clear" w:color="auto" w:fill="FFFFFF"/>
                <w:lang w:val="en-AU"/>
              </w:rPr>
              <w:t xml:space="preserve">how conflict can ultimately lead to </w:t>
            </w:r>
            <w:proofErr w:type="gramStart"/>
            <w:r w:rsidRPr="00722CE2">
              <w:rPr>
                <w:sz w:val="24"/>
                <w:szCs w:val="24"/>
                <w:shd w:val="clear" w:color="auto" w:fill="FFFFFF"/>
                <w:lang w:val="en-AU"/>
              </w:rPr>
              <w:t>positive growth</w:t>
            </w:r>
            <w:proofErr w:type="gramEnd"/>
            <w:r w:rsidRPr="00722CE2">
              <w:rPr>
                <w:sz w:val="24"/>
                <w:szCs w:val="24"/>
                <w:shd w:val="clear" w:color="auto" w:fill="FFFFFF"/>
                <w:lang w:val="en-AU"/>
              </w:rPr>
              <w:t xml:space="preserve"> for individuals and society.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 In doing this, a student engages in some </w:t>
            </w:r>
            <w:r w:rsidR="005D3723" w:rsidRPr="005D3723">
              <w:rPr>
                <w:rStyle w:val="Emphasis"/>
                <w:b/>
                <w:bCs/>
                <w:sz w:val="24"/>
                <w:szCs w:val="24"/>
                <w:shd w:val="clear" w:color="auto" w:fill="FFFFFF"/>
              </w:rPr>
              <w:t>investigation</w:t>
            </w:r>
            <w:r w:rsidR="005D3723" w:rsidRPr="005D3723">
              <w:rPr>
                <w:rStyle w:val="Emphasis"/>
                <w:sz w:val="24"/>
                <w:szCs w:val="24"/>
                <w:shd w:val="clear" w:color="auto" w:fill="FFFFFF"/>
              </w:rPr>
              <w:t xml:space="preserve"> 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of both the set and/or related texts, using a selection of textual references and analysis to support a response to the statement. </w:t>
            </w:r>
            <w:r w:rsidR="002278C9"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The student’s choice of related text shows some ability to </w:t>
            </w:r>
            <w:r w:rsidR="002278C9" w:rsidRPr="005D3723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>adapt</w:t>
            </w:r>
            <w:r w:rsidR="002278C9"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 their knowledge of conflict</w:t>
            </w:r>
            <w:r w:rsidR="00260B3E" w:rsidRPr="00185761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>,</w:t>
            </w:r>
            <w:r w:rsidR="00260B3E" w:rsidRPr="00185761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making limited connections between the two.</w:t>
            </w:r>
            <w:r w:rsidR="00260B3E" w:rsidRPr="00722CE2">
              <w:rPr>
                <w:rStyle w:val="Emphasis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r w:rsidR="00F160C0"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>There is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r w:rsidRPr="00722CE2">
              <w:rPr>
                <w:rStyle w:val="Emphasis"/>
                <w:b/>
                <w:bCs/>
                <w:sz w:val="24"/>
                <w:szCs w:val="24"/>
                <w:shd w:val="clear" w:color="auto" w:fill="FFFFFF"/>
                <w:lang w:val="en-AU"/>
              </w:rPr>
              <w:t>use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 of at least two modes of communication that may not be within the given time frame. There is some organisation and presentation of ideas appropriate to audience, </w:t>
            </w:r>
            <w:proofErr w:type="gramStart"/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>purpose</w:t>
            </w:r>
            <w:proofErr w:type="gramEnd"/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 and context.</w:t>
            </w:r>
          </w:p>
        </w:tc>
        <w:tc>
          <w:tcPr>
            <w:tcW w:w="980" w:type="dxa"/>
            <w:vAlign w:val="center"/>
          </w:tcPr>
          <w:p w14:paraId="4C95A549" w14:textId="62F98EDD" w:rsidR="009219FC" w:rsidRPr="00F160C0" w:rsidRDefault="005826D9" w:rsidP="009219F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0C0">
              <w:rPr>
                <w:rFonts w:asciiTheme="majorHAnsi" w:hAnsiTheme="majorHAnsi" w:cstheme="majorHAnsi"/>
                <w:sz w:val="28"/>
                <w:szCs w:val="28"/>
              </w:rPr>
              <w:t>8-13</w:t>
            </w:r>
          </w:p>
        </w:tc>
        <w:tc>
          <w:tcPr>
            <w:tcW w:w="980" w:type="dxa"/>
            <w:vAlign w:val="center"/>
          </w:tcPr>
          <w:p w14:paraId="23F2AFF9" w14:textId="4F8F8E61" w:rsidR="009219FC" w:rsidRPr="00F160C0" w:rsidRDefault="009219FC" w:rsidP="009219F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0C0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9219FC" w:rsidRPr="00F160C0" w14:paraId="1E7B3F7A" w14:textId="77777777" w:rsidTr="00722CE2">
        <w:trPr>
          <w:trHeight w:val="1176"/>
        </w:trPr>
        <w:tc>
          <w:tcPr>
            <w:tcW w:w="8877" w:type="dxa"/>
            <w:shd w:val="clear" w:color="auto" w:fill="auto"/>
          </w:tcPr>
          <w:p w14:paraId="5F91B4BA" w14:textId="2480EF5B" w:rsidR="006D0E6C" w:rsidRPr="00722CE2" w:rsidRDefault="009D312B" w:rsidP="004D08E1">
            <w:pPr>
              <w:pStyle w:val="TableParagraph"/>
              <w:tabs>
                <w:tab w:val="left" w:pos="1188"/>
              </w:tabs>
              <w:ind w:right="112"/>
              <w:rPr>
                <w:sz w:val="24"/>
                <w:szCs w:val="24"/>
                <w:lang w:val="en-AU"/>
              </w:rPr>
            </w:pPr>
            <w:r w:rsidRPr="00722CE2">
              <w:rPr>
                <w:rStyle w:val="Strong"/>
                <w:sz w:val="24"/>
                <w:szCs w:val="24"/>
                <w:shd w:val="clear" w:color="auto" w:fill="FFFFFF"/>
                <w:lang w:val="en-AU"/>
              </w:rPr>
              <w:t>Composes</w:t>
            </w:r>
            <w:r w:rsidRPr="00722CE2">
              <w:rPr>
                <w:rStyle w:val="Strong"/>
                <w:b w:val="0"/>
                <w:sz w:val="24"/>
                <w:szCs w:val="24"/>
                <w:shd w:val="clear" w:color="auto" w:fill="FFFFFF"/>
                <w:lang w:val="en-AU"/>
              </w:rPr>
              <w:t xml:space="preserve"> a </w:t>
            </w:r>
            <w:r w:rsidR="00E05726" w:rsidRPr="00722CE2">
              <w:rPr>
                <w:rStyle w:val="Strong"/>
                <w:b w:val="0"/>
                <w:sz w:val="24"/>
                <w:szCs w:val="24"/>
                <w:shd w:val="clear" w:color="auto" w:fill="FFFFFF"/>
                <w:lang w:val="en-AU"/>
              </w:rPr>
              <w:t>limited</w:t>
            </w:r>
            <w:r w:rsidRPr="00722CE2">
              <w:rPr>
                <w:sz w:val="24"/>
                <w:szCs w:val="24"/>
                <w:shd w:val="clear" w:color="auto" w:fill="FFFFFF"/>
                <w:lang w:val="en-AU"/>
              </w:rPr>
              <w:t xml:space="preserve"> multimodal text that </w:t>
            </w:r>
            <w:r w:rsidR="00813FDE" w:rsidRPr="00722CE2">
              <w:rPr>
                <w:sz w:val="24"/>
                <w:szCs w:val="24"/>
                <w:shd w:val="clear" w:color="auto" w:fill="FFFFFF"/>
                <w:lang w:val="en-AU"/>
              </w:rPr>
              <w:t xml:space="preserve">does not really </w:t>
            </w:r>
            <w:r w:rsidR="00813FDE" w:rsidRPr="00722CE2">
              <w:rPr>
                <w:rStyle w:val="Strong"/>
                <w:sz w:val="24"/>
                <w:szCs w:val="24"/>
                <w:shd w:val="clear" w:color="auto" w:fill="FFFFFF"/>
                <w:lang w:val="en-AU"/>
              </w:rPr>
              <w:t>explain</w:t>
            </w:r>
            <w:r w:rsidRPr="00722CE2">
              <w:rPr>
                <w:rStyle w:val="Strong"/>
                <w:sz w:val="24"/>
                <w:szCs w:val="24"/>
                <w:shd w:val="clear" w:color="auto" w:fill="FFFFFF"/>
                <w:lang w:val="en-AU"/>
              </w:rPr>
              <w:t> </w:t>
            </w:r>
            <w:r w:rsidRPr="00722CE2">
              <w:rPr>
                <w:sz w:val="24"/>
                <w:szCs w:val="24"/>
                <w:shd w:val="clear" w:color="auto" w:fill="FFFFFF"/>
                <w:lang w:val="en-AU"/>
              </w:rPr>
              <w:t xml:space="preserve">how conflict can ultimately lead to </w:t>
            </w:r>
            <w:proofErr w:type="gramStart"/>
            <w:r w:rsidRPr="00722CE2">
              <w:rPr>
                <w:sz w:val="24"/>
                <w:szCs w:val="24"/>
                <w:shd w:val="clear" w:color="auto" w:fill="FFFFFF"/>
                <w:lang w:val="en-AU"/>
              </w:rPr>
              <w:t>positive growth</w:t>
            </w:r>
            <w:proofErr w:type="gramEnd"/>
            <w:r w:rsidRPr="00722CE2">
              <w:rPr>
                <w:sz w:val="24"/>
                <w:szCs w:val="24"/>
                <w:shd w:val="clear" w:color="auto" w:fill="FFFFFF"/>
                <w:lang w:val="en-AU"/>
              </w:rPr>
              <w:t xml:space="preserve"> for individuals and society.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 In doing this, a student engages in </w:t>
            </w:r>
            <w:r w:rsidR="003F4973"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limited </w:t>
            </w:r>
            <w:r w:rsidR="005D3723" w:rsidRPr="005D3723">
              <w:rPr>
                <w:rStyle w:val="Emphasis"/>
                <w:b/>
                <w:bCs/>
                <w:sz w:val="24"/>
                <w:szCs w:val="24"/>
                <w:shd w:val="clear" w:color="auto" w:fill="FFFFFF"/>
              </w:rPr>
              <w:t>investigation</w:t>
            </w:r>
            <w:r w:rsidR="005D3723" w:rsidRPr="005D3723">
              <w:rPr>
                <w:rStyle w:val="Emphasis"/>
                <w:sz w:val="24"/>
                <w:szCs w:val="24"/>
                <w:shd w:val="clear" w:color="auto" w:fill="FFFFFF"/>
              </w:rPr>
              <w:t xml:space="preserve"> 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of both the set and/or related texts, using </w:t>
            </w:r>
            <w:r w:rsidR="00F010CB"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>some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 selection of textual references and analysis to support a</w:t>
            </w:r>
            <w:r w:rsidR="003F4973"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 limited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 response to the statement. </w:t>
            </w:r>
            <w:r w:rsidR="002278C9"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>Related text may not be appropriate or is not included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. </w:t>
            </w:r>
            <w:r w:rsidR="00F160C0"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>There is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r w:rsidRPr="00722CE2">
              <w:rPr>
                <w:rStyle w:val="Emphasis"/>
                <w:b/>
                <w:bCs/>
                <w:sz w:val="24"/>
                <w:szCs w:val="24"/>
                <w:shd w:val="clear" w:color="auto" w:fill="FFFFFF"/>
                <w:lang w:val="en-AU"/>
              </w:rPr>
              <w:t>use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 of at least </w:t>
            </w:r>
            <w:r w:rsidR="003F4973"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>one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 mode of communication that may not be within the given time frame. There is </w:t>
            </w:r>
            <w:r w:rsidR="003F4973"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>limited</w:t>
            </w:r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 organisation and presentation of ideas appropriate to audience, </w:t>
            </w:r>
            <w:proofErr w:type="gramStart"/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>purpose</w:t>
            </w:r>
            <w:proofErr w:type="gramEnd"/>
            <w:r w:rsidRPr="00722CE2">
              <w:rPr>
                <w:rStyle w:val="Emphasis"/>
                <w:sz w:val="24"/>
                <w:szCs w:val="24"/>
                <w:shd w:val="clear" w:color="auto" w:fill="FFFFFF"/>
                <w:lang w:val="en-AU"/>
              </w:rPr>
              <w:t xml:space="preserve"> and context.</w:t>
            </w:r>
          </w:p>
        </w:tc>
        <w:tc>
          <w:tcPr>
            <w:tcW w:w="980" w:type="dxa"/>
            <w:vAlign w:val="center"/>
          </w:tcPr>
          <w:p w14:paraId="73CF2593" w14:textId="2AE5931B" w:rsidR="009219FC" w:rsidRPr="00F160C0" w:rsidRDefault="005826D9" w:rsidP="009219F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0C0">
              <w:rPr>
                <w:rFonts w:asciiTheme="majorHAnsi" w:hAnsiTheme="majorHAnsi" w:cstheme="majorHAnsi"/>
                <w:sz w:val="28"/>
                <w:szCs w:val="28"/>
              </w:rPr>
              <w:t>1-7</w:t>
            </w:r>
          </w:p>
        </w:tc>
        <w:tc>
          <w:tcPr>
            <w:tcW w:w="980" w:type="dxa"/>
            <w:vAlign w:val="center"/>
          </w:tcPr>
          <w:p w14:paraId="6CE168B8" w14:textId="515608BD" w:rsidR="009219FC" w:rsidRPr="00F160C0" w:rsidRDefault="009219FC" w:rsidP="009219F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0C0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6C48B1CC" w14:textId="6CFC15D8" w:rsidR="00070287" w:rsidRPr="00F160C0" w:rsidRDefault="00070287" w:rsidP="000716D4">
      <w:pPr>
        <w:pStyle w:val="BasicParagraph"/>
        <w:rPr>
          <w:rFonts w:ascii="ArialMT" w:hAnsi="ArialMT" w:cs="ArialMT"/>
          <w:color w:val="0070C0"/>
          <w:sz w:val="16"/>
          <w:szCs w:val="16"/>
          <w:lang w:val="en-AU"/>
        </w:rPr>
      </w:pPr>
    </w:p>
    <w:p w14:paraId="1DDEF662" w14:textId="26320C6B" w:rsidR="00070287" w:rsidRPr="00F160C0" w:rsidRDefault="00070287" w:rsidP="000716D4">
      <w:pPr>
        <w:pStyle w:val="BasicParagraph"/>
        <w:rPr>
          <w:rFonts w:ascii="ArialMT" w:hAnsi="ArialMT" w:cs="ArialMT"/>
          <w:color w:val="0070C0"/>
          <w:sz w:val="16"/>
          <w:szCs w:val="16"/>
          <w:lang w:val="en-AU"/>
        </w:rPr>
      </w:pPr>
    </w:p>
    <w:p w14:paraId="795E6A38" w14:textId="6201842C" w:rsidR="00070287" w:rsidRPr="00F160C0" w:rsidRDefault="00070287" w:rsidP="00C3209E">
      <w:pPr>
        <w:rPr>
          <w:rFonts w:ascii="ArialMT" w:hAnsi="ArialMT" w:cs="ArialMT"/>
          <w:color w:val="0070C0"/>
          <w:sz w:val="16"/>
          <w:szCs w:val="16"/>
        </w:rPr>
      </w:pPr>
    </w:p>
    <w:sectPr w:rsidR="00070287" w:rsidRPr="00F160C0" w:rsidSect="00D240D3">
      <w:headerReference w:type="first" r:id="rId11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8AC0" w14:textId="77777777" w:rsidR="00D240D3" w:rsidRDefault="00D240D3" w:rsidP="00825FCE">
      <w:r>
        <w:separator/>
      </w:r>
    </w:p>
  </w:endnote>
  <w:endnote w:type="continuationSeparator" w:id="0">
    <w:p w14:paraId="53307AB9" w14:textId="77777777" w:rsidR="00D240D3" w:rsidRDefault="00D240D3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245D" w14:textId="77777777" w:rsidR="00D240D3" w:rsidRDefault="00D240D3" w:rsidP="00825FCE">
      <w:r>
        <w:separator/>
      </w:r>
    </w:p>
  </w:footnote>
  <w:footnote w:type="continuationSeparator" w:id="0">
    <w:p w14:paraId="06DF9534" w14:textId="77777777" w:rsidR="00D240D3" w:rsidRDefault="00D240D3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C86" w14:textId="77777777" w:rsidR="00E82D3A" w:rsidRDefault="00032A61">
    <w:pPr>
      <w:pStyle w:val="Header"/>
    </w:pPr>
    <w:r>
      <w:rPr>
        <w:noProof/>
      </w:rPr>
      <w:pict w14:anchorId="71C3B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36pt;margin-top:-35.25pt;width:601.35pt;height:132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71C06"/>
    <w:multiLevelType w:val="hybridMultilevel"/>
    <w:tmpl w:val="8F0A036C"/>
    <w:lvl w:ilvl="0" w:tplc="8A2E8F1A">
      <w:numFmt w:val="bullet"/>
      <w:lvlText w:val=""/>
      <w:lvlJc w:val="left"/>
      <w:pPr>
        <w:ind w:left="118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54C3740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E60E32FE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AF8ACA84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B1EC4380"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DD3AADB6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D056F23A">
      <w:numFmt w:val="bullet"/>
      <w:lvlText w:val="•"/>
      <w:lvlJc w:val="left"/>
      <w:pPr>
        <w:ind w:left="5634" w:hanging="360"/>
      </w:pPr>
      <w:rPr>
        <w:rFonts w:hint="default"/>
      </w:rPr>
    </w:lvl>
    <w:lvl w:ilvl="7" w:tplc="1EE47B08">
      <w:numFmt w:val="bullet"/>
      <w:lvlText w:val="•"/>
      <w:lvlJc w:val="left"/>
      <w:pPr>
        <w:ind w:left="6376" w:hanging="360"/>
      </w:pPr>
      <w:rPr>
        <w:rFonts w:hint="default"/>
      </w:rPr>
    </w:lvl>
    <w:lvl w:ilvl="8" w:tplc="63EEFD50">
      <w:numFmt w:val="bullet"/>
      <w:lvlText w:val="•"/>
      <w:lvlJc w:val="left"/>
      <w:pPr>
        <w:ind w:left="7119" w:hanging="360"/>
      </w:pPr>
      <w:rPr>
        <w:rFonts w:hint="default"/>
      </w:rPr>
    </w:lvl>
  </w:abstractNum>
  <w:abstractNum w:abstractNumId="2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16366"/>
    <w:multiLevelType w:val="hybridMultilevel"/>
    <w:tmpl w:val="FD72C0B2"/>
    <w:lvl w:ilvl="0" w:tplc="1C4AB03A">
      <w:numFmt w:val="bullet"/>
      <w:lvlText w:val="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4E24CC8"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F6106596"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AE347804">
      <w:numFmt w:val="bullet"/>
      <w:lvlText w:val="•"/>
      <w:lvlJc w:val="left"/>
      <w:pPr>
        <w:ind w:left="3155" w:hanging="360"/>
      </w:pPr>
      <w:rPr>
        <w:rFonts w:hint="default"/>
      </w:rPr>
    </w:lvl>
    <w:lvl w:ilvl="4" w:tplc="90FA6440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85F0DB30"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5CD270D2">
      <w:numFmt w:val="bullet"/>
      <w:lvlText w:val="•"/>
      <w:lvlJc w:val="left"/>
      <w:pPr>
        <w:ind w:left="5490" w:hanging="360"/>
      </w:pPr>
      <w:rPr>
        <w:rFonts w:hint="default"/>
      </w:rPr>
    </w:lvl>
    <w:lvl w:ilvl="7" w:tplc="932ECDB0">
      <w:numFmt w:val="bullet"/>
      <w:lvlText w:val="•"/>
      <w:lvlJc w:val="left"/>
      <w:pPr>
        <w:ind w:left="6268" w:hanging="360"/>
      </w:pPr>
      <w:rPr>
        <w:rFonts w:hint="default"/>
      </w:rPr>
    </w:lvl>
    <w:lvl w:ilvl="8" w:tplc="6D721448">
      <w:numFmt w:val="bullet"/>
      <w:lvlText w:val="•"/>
      <w:lvlJc w:val="left"/>
      <w:pPr>
        <w:ind w:left="7047" w:hanging="360"/>
      </w:pPr>
      <w:rPr>
        <w:rFonts w:hint="default"/>
      </w:rPr>
    </w:lvl>
  </w:abstractNum>
  <w:abstractNum w:abstractNumId="4" w15:restartNumberingAfterBreak="0">
    <w:nsid w:val="0A494FCA"/>
    <w:multiLevelType w:val="hybridMultilevel"/>
    <w:tmpl w:val="748ED342"/>
    <w:lvl w:ilvl="0" w:tplc="D426345E">
      <w:numFmt w:val="bullet"/>
      <w:lvlText w:val=""/>
      <w:lvlJc w:val="left"/>
      <w:pPr>
        <w:ind w:left="17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A32D5"/>
    <w:multiLevelType w:val="multilevel"/>
    <w:tmpl w:val="B9E8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91D1A"/>
    <w:multiLevelType w:val="hybridMultilevel"/>
    <w:tmpl w:val="603E941E"/>
    <w:lvl w:ilvl="0" w:tplc="E74AC5A6">
      <w:numFmt w:val="bullet"/>
      <w:lvlText w:val="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E605F08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2ECA54F0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D834DC62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4080E856"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AFE2F15A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BD90DBE6">
      <w:numFmt w:val="bullet"/>
      <w:lvlText w:val="•"/>
      <w:lvlJc w:val="left"/>
      <w:pPr>
        <w:ind w:left="5634" w:hanging="360"/>
      </w:pPr>
      <w:rPr>
        <w:rFonts w:hint="default"/>
      </w:rPr>
    </w:lvl>
    <w:lvl w:ilvl="7" w:tplc="C7EA06A0">
      <w:numFmt w:val="bullet"/>
      <w:lvlText w:val="•"/>
      <w:lvlJc w:val="left"/>
      <w:pPr>
        <w:ind w:left="6376" w:hanging="360"/>
      </w:pPr>
      <w:rPr>
        <w:rFonts w:hint="default"/>
      </w:rPr>
    </w:lvl>
    <w:lvl w:ilvl="8" w:tplc="7178734E">
      <w:numFmt w:val="bullet"/>
      <w:lvlText w:val="•"/>
      <w:lvlJc w:val="left"/>
      <w:pPr>
        <w:ind w:left="7119" w:hanging="360"/>
      </w:pPr>
      <w:rPr>
        <w:rFonts w:hint="default"/>
      </w:rPr>
    </w:lvl>
  </w:abstractNum>
  <w:abstractNum w:abstractNumId="8" w15:restartNumberingAfterBreak="0">
    <w:nsid w:val="14BB727F"/>
    <w:multiLevelType w:val="hybridMultilevel"/>
    <w:tmpl w:val="8CBED3CA"/>
    <w:lvl w:ilvl="0" w:tplc="8C94B274">
      <w:numFmt w:val="bullet"/>
      <w:lvlText w:val="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D288358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3DD0CAB6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6276C62E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8C3C597A"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047A1F56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6BE8141E">
      <w:numFmt w:val="bullet"/>
      <w:lvlText w:val="•"/>
      <w:lvlJc w:val="left"/>
      <w:pPr>
        <w:ind w:left="5634" w:hanging="360"/>
      </w:pPr>
      <w:rPr>
        <w:rFonts w:hint="default"/>
      </w:rPr>
    </w:lvl>
    <w:lvl w:ilvl="7" w:tplc="4B60F2F8">
      <w:numFmt w:val="bullet"/>
      <w:lvlText w:val="•"/>
      <w:lvlJc w:val="left"/>
      <w:pPr>
        <w:ind w:left="6376" w:hanging="360"/>
      </w:pPr>
      <w:rPr>
        <w:rFonts w:hint="default"/>
      </w:rPr>
    </w:lvl>
    <w:lvl w:ilvl="8" w:tplc="D8F4AEF0">
      <w:numFmt w:val="bullet"/>
      <w:lvlText w:val="•"/>
      <w:lvlJc w:val="left"/>
      <w:pPr>
        <w:ind w:left="7119" w:hanging="360"/>
      </w:pPr>
      <w:rPr>
        <w:rFonts w:hint="default"/>
      </w:rPr>
    </w:lvl>
  </w:abstractNum>
  <w:abstractNum w:abstractNumId="9" w15:restartNumberingAfterBreak="0">
    <w:nsid w:val="195A4453"/>
    <w:multiLevelType w:val="hybridMultilevel"/>
    <w:tmpl w:val="EA4C27F2"/>
    <w:lvl w:ilvl="0" w:tplc="E54ACEA2">
      <w:numFmt w:val="bullet"/>
      <w:lvlText w:val="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25C266E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9C2A995A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96AE2982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E54651FC"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9DB84934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CA325A2A">
      <w:numFmt w:val="bullet"/>
      <w:lvlText w:val="•"/>
      <w:lvlJc w:val="left"/>
      <w:pPr>
        <w:ind w:left="5634" w:hanging="360"/>
      </w:pPr>
      <w:rPr>
        <w:rFonts w:hint="default"/>
      </w:rPr>
    </w:lvl>
    <w:lvl w:ilvl="7" w:tplc="51C21000">
      <w:numFmt w:val="bullet"/>
      <w:lvlText w:val="•"/>
      <w:lvlJc w:val="left"/>
      <w:pPr>
        <w:ind w:left="6376" w:hanging="360"/>
      </w:pPr>
      <w:rPr>
        <w:rFonts w:hint="default"/>
      </w:rPr>
    </w:lvl>
    <w:lvl w:ilvl="8" w:tplc="3E2EB852">
      <w:numFmt w:val="bullet"/>
      <w:lvlText w:val="•"/>
      <w:lvlJc w:val="left"/>
      <w:pPr>
        <w:ind w:left="7119" w:hanging="360"/>
      </w:pPr>
      <w:rPr>
        <w:rFonts w:hint="default"/>
      </w:rPr>
    </w:lvl>
  </w:abstractNum>
  <w:abstractNum w:abstractNumId="10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D2736"/>
    <w:multiLevelType w:val="hybridMultilevel"/>
    <w:tmpl w:val="DFE4ADC6"/>
    <w:lvl w:ilvl="0" w:tplc="12D60DB2">
      <w:numFmt w:val="bullet"/>
      <w:lvlText w:val="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658AE94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05724F4E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D41A9084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80E2D3A6"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4282E984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F41C884C">
      <w:numFmt w:val="bullet"/>
      <w:lvlText w:val="•"/>
      <w:lvlJc w:val="left"/>
      <w:pPr>
        <w:ind w:left="5634" w:hanging="360"/>
      </w:pPr>
      <w:rPr>
        <w:rFonts w:hint="default"/>
      </w:rPr>
    </w:lvl>
    <w:lvl w:ilvl="7" w:tplc="4E269B56">
      <w:numFmt w:val="bullet"/>
      <w:lvlText w:val="•"/>
      <w:lvlJc w:val="left"/>
      <w:pPr>
        <w:ind w:left="6376" w:hanging="360"/>
      </w:pPr>
      <w:rPr>
        <w:rFonts w:hint="default"/>
      </w:rPr>
    </w:lvl>
    <w:lvl w:ilvl="8" w:tplc="D1A8D1D6">
      <w:numFmt w:val="bullet"/>
      <w:lvlText w:val="•"/>
      <w:lvlJc w:val="left"/>
      <w:pPr>
        <w:ind w:left="7119" w:hanging="360"/>
      </w:pPr>
      <w:rPr>
        <w:rFonts w:hint="default"/>
      </w:rPr>
    </w:lvl>
  </w:abstractNum>
  <w:abstractNum w:abstractNumId="13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9337C"/>
    <w:multiLevelType w:val="hybridMultilevel"/>
    <w:tmpl w:val="D6866AEC"/>
    <w:lvl w:ilvl="0" w:tplc="7C86BE56">
      <w:numFmt w:val="bullet"/>
      <w:lvlText w:val="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32252C6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0D1C43EA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CD583460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CF88164A"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898C502A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E2EAC5B2">
      <w:numFmt w:val="bullet"/>
      <w:lvlText w:val="•"/>
      <w:lvlJc w:val="left"/>
      <w:pPr>
        <w:ind w:left="5634" w:hanging="360"/>
      </w:pPr>
      <w:rPr>
        <w:rFonts w:hint="default"/>
      </w:rPr>
    </w:lvl>
    <w:lvl w:ilvl="7" w:tplc="F50674D0">
      <w:numFmt w:val="bullet"/>
      <w:lvlText w:val="•"/>
      <w:lvlJc w:val="left"/>
      <w:pPr>
        <w:ind w:left="6376" w:hanging="360"/>
      </w:pPr>
      <w:rPr>
        <w:rFonts w:hint="default"/>
      </w:rPr>
    </w:lvl>
    <w:lvl w:ilvl="8" w:tplc="AFF4922A">
      <w:numFmt w:val="bullet"/>
      <w:lvlText w:val="•"/>
      <w:lvlJc w:val="left"/>
      <w:pPr>
        <w:ind w:left="7119" w:hanging="360"/>
      </w:pPr>
      <w:rPr>
        <w:rFonts w:hint="default"/>
      </w:rPr>
    </w:lvl>
  </w:abstractNum>
  <w:abstractNum w:abstractNumId="15" w15:restartNumberingAfterBreak="0">
    <w:nsid w:val="357B7ED3"/>
    <w:multiLevelType w:val="hybridMultilevel"/>
    <w:tmpl w:val="7C0EC772"/>
    <w:lvl w:ilvl="0" w:tplc="FA067516">
      <w:numFmt w:val="bullet"/>
      <w:lvlText w:val="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906FF5C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2B1EA04E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5A667854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CD56ED9C"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31B0B86C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9C9461C2">
      <w:numFmt w:val="bullet"/>
      <w:lvlText w:val="•"/>
      <w:lvlJc w:val="left"/>
      <w:pPr>
        <w:ind w:left="5634" w:hanging="360"/>
      </w:pPr>
      <w:rPr>
        <w:rFonts w:hint="default"/>
      </w:rPr>
    </w:lvl>
    <w:lvl w:ilvl="7" w:tplc="C1EE53A8">
      <w:numFmt w:val="bullet"/>
      <w:lvlText w:val="•"/>
      <w:lvlJc w:val="left"/>
      <w:pPr>
        <w:ind w:left="6376" w:hanging="360"/>
      </w:pPr>
      <w:rPr>
        <w:rFonts w:hint="default"/>
      </w:rPr>
    </w:lvl>
    <w:lvl w:ilvl="8" w:tplc="C2B0794E">
      <w:numFmt w:val="bullet"/>
      <w:lvlText w:val="•"/>
      <w:lvlJc w:val="left"/>
      <w:pPr>
        <w:ind w:left="7119" w:hanging="360"/>
      </w:pPr>
      <w:rPr>
        <w:rFonts w:hint="default"/>
      </w:rPr>
    </w:lvl>
  </w:abstractNum>
  <w:abstractNum w:abstractNumId="16" w15:restartNumberingAfterBreak="0">
    <w:nsid w:val="3B08565D"/>
    <w:multiLevelType w:val="hybridMultilevel"/>
    <w:tmpl w:val="3EBC1DD2"/>
    <w:lvl w:ilvl="0" w:tplc="2E2EED0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DC5F81"/>
    <w:multiLevelType w:val="hybridMultilevel"/>
    <w:tmpl w:val="5C34B9B0"/>
    <w:lvl w:ilvl="0" w:tplc="D426345E">
      <w:numFmt w:val="bullet"/>
      <w:lvlText w:val=""/>
      <w:lvlJc w:val="left"/>
      <w:pPr>
        <w:ind w:left="17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E434AA">
      <w:numFmt w:val="bullet"/>
      <w:lvlText w:val="•"/>
      <w:lvlJc w:val="left"/>
      <w:pPr>
        <w:ind w:left="2689" w:hanging="360"/>
      </w:pPr>
      <w:rPr>
        <w:rFonts w:hint="default"/>
      </w:rPr>
    </w:lvl>
    <w:lvl w:ilvl="2" w:tplc="B17EBC92">
      <w:numFmt w:val="bullet"/>
      <w:lvlText w:val="•"/>
      <w:lvlJc w:val="left"/>
      <w:pPr>
        <w:ind w:left="3619" w:hanging="360"/>
      </w:pPr>
      <w:rPr>
        <w:rFonts w:hint="default"/>
      </w:rPr>
    </w:lvl>
    <w:lvl w:ilvl="3" w:tplc="D19833A2">
      <w:numFmt w:val="bullet"/>
      <w:lvlText w:val="•"/>
      <w:lvlJc w:val="left"/>
      <w:pPr>
        <w:ind w:left="4549" w:hanging="360"/>
      </w:pPr>
      <w:rPr>
        <w:rFonts w:hint="default"/>
      </w:rPr>
    </w:lvl>
    <w:lvl w:ilvl="4" w:tplc="57B65978">
      <w:numFmt w:val="bullet"/>
      <w:lvlText w:val="•"/>
      <w:lvlJc w:val="left"/>
      <w:pPr>
        <w:ind w:left="5479" w:hanging="360"/>
      </w:pPr>
      <w:rPr>
        <w:rFonts w:hint="default"/>
      </w:rPr>
    </w:lvl>
    <w:lvl w:ilvl="5" w:tplc="BE707B34">
      <w:numFmt w:val="bullet"/>
      <w:lvlText w:val="•"/>
      <w:lvlJc w:val="left"/>
      <w:pPr>
        <w:ind w:left="6409" w:hanging="360"/>
      </w:pPr>
      <w:rPr>
        <w:rFonts w:hint="default"/>
      </w:rPr>
    </w:lvl>
    <w:lvl w:ilvl="6" w:tplc="E768434A">
      <w:numFmt w:val="bullet"/>
      <w:lvlText w:val="•"/>
      <w:lvlJc w:val="left"/>
      <w:pPr>
        <w:ind w:left="7339" w:hanging="360"/>
      </w:pPr>
      <w:rPr>
        <w:rFonts w:hint="default"/>
      </w:rPr>
    </w:lvl>
    <w:lvl w:ilvl="7" w:tplc="C80044EE">
      <w:numFmt w:val="bullet"/>
      <w:lvlText w:val="•"/>
      <w:lvlJc w:val="left"/>
      <w:pPr>
        <w:ind w:left="8269" w:hanging="360"/>
      </w:pPr>
      <w:rPr>
        <w:rFonts w:hint="default"/>
      </w:rPr>
    </w:lvl>
    <w:lvl w:ilvl="8" w:tplc="B7F23968">
      <w:numFmt w:val="bullet"/>
      <w:lvlText w:val="•"/>
      <w:lvlJc w:val="left"/>
      <w:pPr>
        <w:ind w:left="9199" w:hanging="360"/>
      </w:pPr>
      <w:rPr>
        <w:rFonts w:hint="default"/>
      </w:rPr>
    </w:lvl>
  </w:abstractNum>
  <w:abstractNum w:abstractNumId="19" w15:restartNumberingAfterBreak="0">
    <w:nsid w:val="44664496"/>
    <w:multiLevelType w:val="hybridMultilevel"/>
    <w:tmpl w:val="F4B08768"/>
    <w:lvl w:ilvl="0" w:tplc="2E2EED04">
      <w:numFmt w:val="bullet"/>
      <w:lvlText w:val=""/>
      <w:lvlJc w:val="left"/>
      <w:pPr>
        <w:ind w:left="118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84E0ED6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7B8E985A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2C704344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E7983DCC"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14F69FE4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9D100798">
      <w:numFmt w:val="bullet"/>
      <w:lvlText w:val="•"/>
      <w:lvlJc w:val="left"/>
      <w:pPr>
        <w:ind w:left="5634" w:hanging="360"/>
      </w:pPr>
      <w:rPr>
        <w:rFonts w:hint="default"/>
      </w:rPr>
    </w:lvl>
    <w:lvl w:ilvl="7" w:tplc="A210CB34">
      <w:numFmt w:val="bullet"/>
      <w:lvlText w:val="•"/>
      <w:lvlJc w:val="left"/>
      <w:pPr>
        <w:ind w:left="6376" w:hanging="360"/>
      </w:pPr>
      <w:rPr>
        <w:rFonts w:hint="default"/>
      </w:rPr>
    </w:lvl>
    <w:lvl w:ilvl="8" w:tplc="4948BB9C">
      <w:numFmt w:val="bullet"/>
      <w:lvlText w:val="•"/>
      <w:lvlJc w:val="left"/>
      <w:pPr>
        <w:ind w:left="7119" w:hanging="360"/>
      </w:pPr>
      <w:rPr>
        <w:rFonts w:hint="default"/>
      </w:rPr>
    </w:lvl>
  </w:abstractNum>
  <w:abstractNum w:abstractNumId="20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05B9A"/>
    <w:multiLevelType w:val="hybridMultilevel"/>
    <w:tmpl w:val="C92418A4"/>
    <w:lvl w:ilvl="0" w:tplc="A42482DC">
      <w:numFmt w:val="bullet"/>
      <w:lvlText w:val="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A62FCCA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6EA08DFE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B434C53C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2FB822CC"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3DD46C3A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80EEC596">
      <w:numFmt w:val="bullet"/>
      <w:lvlText w:val="•"/>
      <w:lvlJc w:val="left"/>
      <w:pPr>
        <w:ind w:left="5634" w:hanging="360"/>
      </w:pPr>
      <w:rPr>
        <w:rFonts w:hint="default"/>
      </w:rPr>
    </w:lvl>
    <w:lvl w:ilvl="7" w:tplc="91CA98BE">
      <w:numFmt w:val="bullet"/>
      <w:lvlText w:val="•"/>
      <w:lvlJc w:val="left"/>
      <w:pPr>
        <w:ind w:left="6376" w:hanging="360"/>
      </w:pPr>
      <w:rPr>
        <w:rFonts w:hint="default"/>
      </w:rPr>
    </w:lvl>
    <w:lvl w:ilvl="8" w:tplc="29EA550C">
      <w:numFmt w:val="bullet"/>
      <w:lvlText w:val="•"/>
      <w:lvlJc w:val="left"/>
      <w:pPr>
        <w:ind w:left="7119" w:hanging="360"/>
      </w:pPr>
      <w:rPr>
        <w:rFonts w:hint="default"/>
      </w:rPr>
    </w:lvl>
  </w:abstractNum>
  <w:abstractNum w:abstractNumId="22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D44BBA"/>
    <w:multiLevelType w:val="hybridMultilevel"/>
    <w:tmpl w:val="D91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03F10"/>
    <w:multiLevelType w:val="hybridMultilevel"/>
    <w:tmpl w:val="FDB0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D29D0"/>
    <w:multiLevelType w:val="hybridMultilevel"/>
    <w:tmpl w:val="4FD61984"/>
    <w:lvl w:ilvl="0" w:tplc="3F9CB092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0DEA4A4">
      <w:numFmt w:val="bullet"/>
      <w:lvlText w:val="•"/>
      <w:lvlJc w:val="left"/>
      <w:pPr>
        <w:ind w:left="2423" w:hanging="360"/>
      </w:pPr>
      <w:rPr>
        <w:rFonts w:hint="default"/>
      </w:rPr>
    </w:lvl>
    <w:lvl w:ilvl="2" w:tplc="ABE0644A">
      <w:numFmt w:val="bullet"/>
      <w:lvlText w:val="•"/>
      <w:lvlJc w:val="left"/>
      <w:pPr>
        <w:ind w:left="3307" w:hanging="360"/>
      </w:pPr>
      <w:rPr>
        <w:rFonts w:hint="default"/>
      </w:rPr>
    </w:lvl>
    <w:lvl w:ilvl="3" w:tplc="FAC60D5C">
      <w:numFmt w:val="bullet"/>
      <w:lvlText w:val="•"/>
      <w:lvlJc w:val="left"/>
      <w:pPr>
        <w:ind w:left="4191" w:hanging="360"/>
      </w:pPr>
      <w:rPr>
        <w:rFonts w:hint="default"/>
      </w:rPr>
    </w:lvl>
    <w:lvl w:ilvl="4" w:tplc="D4741EFE">
      <w:numFmt w:val="bullet"/>
      <w:lvlText w:val="•"/>
      <w:lvlJc w:val="left"/>
      <w:pPr>
        <w:ind w:left="5075" w:hanging="360"/>
      </w:pPr>
      <w:rPr>
        <w:rFonts w:hint="default"/>
      </w:rPr>
    </w:lvl>
    <w:lvl w:ilvl="5" w:tplc="51D6D290">
      <w:numFmt w:val="bullet"/>
      <w:lvlText w:val="•"/>
      <w:lvlJc w:val="left"/>
      <w:pPr>
        <w:ind w:left="5959" w:hanging="360"/>
      </w:pPr>
      <w:rPr>
        <w:rFonts w:hint="default"/>
      </w:rPr>
    </w:lvl>
    <w:lvl w:ilvl="6" w:tplc="9E3E55F2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9C2A6BE2">
      <w:numFmt w:val="bullet"/>
      <w:lvlText w:val="•"/>
      <w:lvlJc w:val="left"/>
      <w:pPr>
        <w:ind w:left="7727" w:hanging="360"/>
      </w:pPr>
      <w:rPr>
        <w:rFonts w:hint="default"/>
      </w:rPr>
    </w:lvl>
    <w:lvl w:ilvl="8" w:tplc="23A4A7A0">
      <w:numFmt w:val="bullet"/>
      <w:lvlText w:val="•"/>
      <w:lvlJc w:val="left"/>
      <w:pPr>
        <w:ind w:left="8611" w:hanging="360"/>
      </w:pPr>
      <w:rPr>
        <w:rFonts w:hint="default"/>
      </w:rPr>
    </w:lvl>
  </w:abstractNum>
  <w:abstractNum w:abstractNumId="26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64785"/>
    <w:multiLevelType w:val="hybridMultilevel"/>
    <w:tmpl w:val="C7523474"/>
    <w:lvl w:ilvl="0" w:tplc="3F9CB09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B5066"/>
    <w:multiLevelType w:val="hybridMultilevel"/>
    <w:tmpl w:val="6C1274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0454E"/>
    <w:multiLevelType w:val="hybridMultilevel"/>
    <w:tmpl w:val="F4BEB3A0"/>
    <w:lvl w:ilvl="0" w:tplc="3F9CB092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4A5C0C"/>
    <w:multiLevelType w:val="hybridMultilevel"/>
    <w:tmpl w:val="2566219A"/>
    <w:lvl w:ilvl="0" w:tplc="546E51DE">
      <w:numFmt w:val="bullet"/>
      <w:lvlText w:val="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32AD604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FD6A94A0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44C81DEA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0D0CFF00"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3F226828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2D404132">
      <w:numFmt w:val="bullet"/>
      <w:lvlText w:val="•"/>
      <w:lvlJc w:val="left"/>
      <w:pPr>
        <w:ind w:left="5634" w:hanging="360"/>
      </w:pPr>
      <w:rPr>
        <w:rFonts w:hint="default"/>
      </w:rPr>
    </w:lvl>
    <w:lvl w:ilvl="7" w:tplc="9F227858">
      <w:numFmt w:val="bullet"/>
      <w:lvlText w:val="•"/>
      <w:lvlJc w:val="left"/>
      <w:pPr>
        <w:ind w:left="6376" w:hanging="360"/>
      </w:pPr>
      <w:rPr>
        <w:rFonts w:hint="default"/>
      </w:rPr>
    </w:lvl>
    <w:lvl w:ilvl="8" w:tplc="45424A00">
      <w:numFmt w:val="bullet"/>
      <w:lvlText w:val="•"/>
      <w:lvlJc w:val="left"/>
      <w:pPr>
        <w:ind w:left="7119" w:hanging="360"/>
      </w:pPr>
      <w:rPr>
        <w:rFonts w:hint="default"/>
      </w:rPr>
    </w:lvl>
  </w:abstractNum>
  <w:abstractNum w:abstractNumId="31" w15:restartNumberingAfterBreak="0">
    <w:nsid w:val="6AD54747"/>
    <w:multiLevelType w:val="hybridMultilevel"/>
    <w:tmpl w:val="85BCE40C"/>
    <w:lvl w:ilvl="0" w:tplc="44D6472E">
      <w:numFmt w:val="bullet"/>
      <w:lvlText w:val="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3B08296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56046B7C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DF044812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399A3A20"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5808989A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BA7006AC">
      <w:numFmt w:val="bullet"/>
      <w:lvlText w:val="•"/>
      <w:lvlJc w:val="left"/>
      <w:pPr>
        <w:ind w:left="5634" w:hanging="360"/>
      </w:pPr>
      <w:rPr>
        <w:rFonts w:hint="default"/>
      </w:rPr>
    </w:lvl>
    <w:lvl w:ilvl="7" w:tplc="3BFCA642">
      <w:numFmt w:val="bullet"/>
      <w:lvlText w:val="•"/>
      <w:lvlJc w:val="left"/>
      <w:pPr>
        <w:ind w:left="6376" w:hanging="360"/>
      </w:pPr>
      <w:rPr>
        <w:rFonts w:hint="default"/>
      </w:rPr>
    </w:lvl>
    <w:lvl w:ilvl="8" w:tplc="9CA61744">
      <w:numFmt w:val="bullet"/>
      <w:lvlText w:val="•"/>
      <w:lvlJc w:val="left"/>
      <w:pPr>
        <w:ind w:left="7119" w:hanging="360"/>
      </w:pPr>
      <w:rPr>
        <w:rFonts w:hint="default"/>
      </w:rPr>
    </w:lvl>
  </w:abstractNum>
  <w:abstractNum w:abstractNumId="32" w15:restartNumberingAfterBreak="0">
    <w:nsid w:val="6B823A36"/>
    <w:multiLevelType w:val="hybridMultilevel"/>
    <w:tmpl w:val="CC266288"/>
    <w:lvl w:ilvl="0" w:tplc="12D60DB2">
      <w:numFmt w:val="bullet"/>
      <w:lvlText w:val=""/>
      <w:lvlJc w:val="left"/>
      <w:pPr>
        <w:ind w:left="154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3" w15:restartNumberingAfterBreak="0">
    <w:nsid w:val="6E1734D3"/>
    <w:multiLevelType w:val="hybridMultilevel"/>
    <w:tmpl w:val="831E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5" w15:restartNumberingAfterBreak="0">
    <w:nsid w:val="735D10FA"/>
    <w:multiLevelType w:val="hybridMultilevel"/>
    <w:tmpl w:val="E7A8A98A"/>
    <w:lvl w:ilvl="0" w:tplc="C846E0A8">
      <w:numFmt w:val="bullet"/>
      <w:lvlText w:val="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FD44CE0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B79A3D20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3F5E5D50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523C4768"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E6F4C1CC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5CC69B1E">
      <w:numFmt w:val="bullet"/>
      <w:lvlText w:val="•"/>
      <w:lvlJc w:val="left"/>
      <w:pPr>
        <w:ind w:left="5634" w:hanging="360"/>
      </w:pPr>
      <w:rPr>
        <w:rFonts w:hint="default"/>
      </w:rPr>
    </w:lvl>
    <w:lvl w:ilvl="7" w:tplc="507051BA">
      <w:numFmt w:val="bullet"/>
      <w:lvlText w:val="•"/>
      <w:lvlJc w:val="left"/>
      <w:pPr>
        <w:ind w:left="6376" w:hanging="360"/>
      </w:pPr>
      <w:rPr>
        <w:rFonts w:hint="default"/>
      </w:rPr>
    </w:lvl>
    <w:lvl w:ilvl="8" w:tplc="A6A245C6">
      <w:numFmt w:val="bullet"/>
      <w:lvlText w:val="•"/>
      <w:lvlJc w:val="left"/>
      <w:pPr>
        <w:ind w:left="7119" w:hanging="360"/>
      </w:pPr>
      <w:rPr>
        <w:rFonts w:hint="default"/>
      </w:rPr>
    </w:lvl>
  </w:abstractNum>
  <w:abstractNum w:abstractNumId="36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F6A11"/>
    <w:multiLevelType w:val="hybridMultilevel"/>
    <w:tmpl w:val="B9ACAE80"/>
    <w:lvl w:ilvl="0" w:tplc="0A0CBAD6">
      <w:numFmt w:val="bullet"/>
      <w:lvlText w:val="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9586D80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52C007E8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98DCC6A0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6D804C0A"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724071EA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8A08D4F4">
      <w:numFmt w:val="bullet"/>
      <w:lvlText w:val="•"/>
      <w:lvlJc w:val="left"/>
      <w:pPr>
        <w:ind w:left="5634" w:hanging="360"/>
      </w:pPr>
      <w:rPr>
        <w:rFonts w:hint="default"/>
      </w:rPr>
    </w:lvl>
    <w:lvl w:ilvl="7" w:tplc="0E3A4410">
      <w:numFmt w:val="bullet"/>
      <w:lvlText w:val="•"/>
      <w:lvlJc w:val="left"/>
      <w:pPr>
        <w:ind w:left="6376" w:hanging="360"/>
      </w:pPr>
      <w:rPr>
        <w:rFonts w:hint="default"/>
      </w:rPr>
    </w:lvl>
    <w:lvl w:ilvl="8" w:tplc="6C56C20A">
      <w:numFmt w:val="bullet"/>
      <w:lvlText w:val="•"/>
      <w:lvlJc w:val="left"/>
      <w:pPr>
        <w:ind w:left="7119" w:hanging="360"/>
      </w:pPr>
      <w:rPr>
        <w:rFonts w:hint="default"/>
      </w:rPr>
    </w:lvl>
  </w:abstractNum>
  <w:abstractNum w:abstractNumId="38" w15:restartNumberingAfterBreak="0">
    <w:nsid w:val="7B705D4F"/>
    <w:multiLevelType w:val="hybridMultilevel"/>
    <w:tmpl w:val="B0D8F024"/>
    <w:lvl w:ilvl="0" w:tplc="1A64DC26">
      <w:numFmt w:val="bullet"/>
      <w:lvlText w:val=""/>
      <w:lvlJc w:val="left"/>
      <w:pPr>
        <w:ind w:left="118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9A2FC9A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2F8A3B9A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FFEE1034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DA14F0C2"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E702EC66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C6EE2462">
      <w:numFmt w:val="bullet"/>
      <w:lvlText w:val="•"/>
      <w:lvlJc w:val="left"/>
      <w:pPr>
        <w:ind w:left="5634" w:hanging="360"/>
      </w:pPr>
      <w:rPr>
        <w:rFonts w:hint="default"/>
      </w:rPr>
    </w:lvl>
    <w:lvl w:ilvl="7" w:tplc="3EC68E6C">
      <w:numFmt w:val="bullet"/>
      <w:lvlText w:val="•"/>
      <w:lvlJc w:val="left"/>
      <w:pPr>
        <w:ind w:left="6376" w:hanging="360"/>
      </w:pPr>
      <w:rPr>
        <w:rFonts w:hint="default"/>
      </w:rPr>
    </w:lvl>
    <w:lvl w:ilvl="8" w:tplc="62DE60EA">
      <w:numFmt w:val="bullet"/>
      <w:lvlText w:val="•"/>
      <w:lvlJc w:val="left"/>
      <w:pPr>
        <w:ind w:left="7119" w:hanging="360"/>
      </w:pPr>
      <w:rPr>
        <w:rFonts w:hint="default"/>
      </w:rPr>
    </w:lvl>
  </w:abstractNum>
  <w:abstractNum w:abstractNumId="39" w15:restartNumberingAfterBreak="0">
    <w:nsid w:val="7C884D50"/>
    <w:multiLevelType w:val="hybridMultilevel"/>
    <w:tmpl w:val="50A075EC"/>
    <w:lvl w:ilvl="0" w:tplc="D426345E">
      <w:numFmt w:val="bullet"/>
      <w:lvlText w:val=""/>
      <w:lvlJc w:val="left"/>
      <w:pPr>
        <w:ind w:left="20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40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699168">
    <w:abstractNumId w:val="26"/>
  </w:num>
  <w:num w:numId="2" w16cid:durableId="898830839">
    <w:abstractNumId w:val="34"/>
  </w:num>
  <w:num w:numId="3" w16cid:durableId="1296988558">
    <w:abstractNumId w:val="11"/>
  </w:num>
  <w:num w:numId="4" w16cid:durableId="420955829">
    <w:abstractNumId w:val="22"/>
  </w:num>
  <w:num w:numId="5" w16cid:durableId="290477247">
    <w:abstractNumId w:val="20"/>
  </w:num>
  <w:num w:numId="6" w16cid:durableId="263651370">
    <w:abstractNumId w:val="2"/>
  </w:num>
  <w:num w:numId="7" w16cid:durableId="721639371">
    <w:abstractNumId w:val="10"/>
  </w:num>
  <w:num w:numId="8" w16cid:durableId="838423883">
    <w:abstractNumId w:val="36"/>
  </w:num>
  <w:num w:numId="9" w16cid:durableId="1825273584">
    <w:abstractNumId w:val="0"/>
  </w:num>
  <w:num w:numId="10" w16cid:durableId="239410579">
    <w:abstractNumId w:val="40"/>
  </w:num>
  <w:num w:numId="11" w16cid:durableId="223444473">
    <w:abstractNumId w:val="17"/>
  </w:num>
  <w:num w:numId="12" w16cid:durableId="1046639718">
    <w:abstractNumId w:val="5"/>
  </w:num>
  <w:num w:numId="13" w16cid:durableId="239994586">
    <w:abstractNumId w:val="13"/>
  </w:num>
  <w:num w:numId="14" w16cid:durableId="686103294">
    <w:abstractNumId w:val="25"/>
  </w:num>
  <w:num w:numId="15" w16cid:durableId="160586108">
    <w:abstractNumId w:val="18"/>
  </w:num>
  <w:num w:numId="16" w16cid:durableId="398939098">
    <w:abstractNumId w:val="12"/>
  </w:num>
  <w:num w:numId="17" w16cid:durableId="1495142391">
    <w:abstractNumId w:val="3"/>
  </w:num>
  <w:num w:numId="18" w16cid:durableId="951129968">
    <w:abstractNumId w:val="35"/>
  </w:num>
  <w:num w:numId="19" w16cid:durableId="1254166067">
    <w:abstractNumId w:val="31"/>
  </w:num>
  <w:num w:numId="20" w16cid:durableId="1836991181">
    <w:abstractNumId w:val="9"/>
  </w:num>
  <w:num w:numId="21" w16cid:durableId="913511159">
    <w:abstractNumId w:val="38"/>
  </w:num>
  <w:num w:numId="22" w16cid:durableId="472134908">
    <w:abstractNumId w:val="15"/>
  </w:num>
  <w:num w:numId="23" w16cid:durableId="1425609417">
    <w:abstractNumId w:val="7"/>
  </w:num>
  <w:num w:numId="24" w16cid:durableId="1224562710">
    <w:abstractNumId w:val="37"/>
  </w:num>
  <w:num w:numId="25" w16cid:durableId="823549449">
    <w:abstractNumId w:val="21"/>
  </w:num>
  <w:num w:numId="26" w16cid:durableId="120996805">
    <w:abstractNumId w:val="16"/>
  </w:num>
  <w:num w:numId="27" w16cid:durableId="1752191031">
    <w:abstractNumId w:val="27"/>
  </w:num>
  <w:num w:numId="28" w16cid:durableId="300889611">
    <w:abstractNumId w:val="19"/>
  </w:num>
  <w:num w:numId="29" w16cid:durableId="96105063">
    <w:abstractNumId w:val="1"/>
  </w:num>
  <w:num w:numId="30" w16cid:durableId="1997874084">
    <w:abstractNumId w:val="14"/>
  </w:num>
  <w:num w:numId="31" w16cid:durableId="1680161880">
    <w:abstractNumId w:val="30"/>
  </w:num>
  <w:num w:numId="32" w16cid:durableId="997271031">
    <w:abstractNumId w:val="8"/>
  </w:num>
  <w:num w:numId="33" w16cid:durableId="2039547000">
    <w:abstractNumId w:val="29"/>
  </w:num>
  <w:num w:numId="34" w16cid:durableId="1506433374">
    <w:abstractNumId w:val="32"/>
  </w:num>
  <w:num w:numId="35" w16cid:durableId="808784173">
    <w:abstractNumId w:val="39"/>
  </w:num>
  <w:num w:numId="36" w16cid:durableId="513149875">
    <w:abstractNumId w:val="4"/>
  </w:num>
  <w:num w:numId="37" w16cid:durableId="1588879511">
    <w:abstractNumId w:val="28"/>
  </w:num>
  <w:num w:numId="38" w16cid:durableId="1049186490">
    <w:abstractNumId w:val="6"/>
  </w:num>
  <w:num w:numId="39" w16cid:durableId="1734809406">
    <w:abstractNumId w:val="33"/>
  </w:num>
  <w:num w:numId="40" w16cid:durableId="1709211181">
    <w:abstractNumId w:val="24"/>
  </w:num>
  <w:num w:numId="41" w16cid:durableId="798185429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7E"/>
    <w:rsid w:val="000114F9"/>
    <w:rsid w:val="00027D14"/>
    <w:rsid w:val="00032A61"/>
    <w:rsid w:val="0003447A"/>
    <w:rsid w:val="00053CE5"/>
    <w:rsid w:val="00054B10"/>
    <w:rsid w:val="0005580B"/>
    <w:rsid w:val="00070287"/>
    <w:rsid w:val="000716D4"/>
    <w:rsid w:val="00072CBF"/>
    <w:rsid w:val="00073163"/>
    <w:rsid w:val="000809A8"/>
    <w:rsid w:val="00082474"/>
    <w:rsid w:val="0009332C"/>
    <w:rsid w:val="00095892"/>
    <w:rsid w:val="00095F56"/>
    <w:rsid w:val="000A3E29"/>
    <w:rsid w:val="000A6BC5"/>
    <w:rsid w:val="000B2E46"/>
    <w:rsid w:val="000B6519"/>
    <w:rsid w:val="000D5820"/>
    <w:rsid w:val="000D62E6"/>
    <w:rsid w:val="000E3AA6"/>
    <w:rsid w:val="000E3DE6"/>
    <w:rsid w:val="00100964"/>
    <w:rsid w:val="00105756"/>
    <w:rsid w:val="00114373"/>
    <w:rsid w:val="001237EA"/>
    <w:rsid w:val="00151413"/>
    <w:rsid w:val="00152A6E"/>
    <w:rsid w:val="0016389C"/>
    <w:rsid w:val="00167F43"/>
    <w:rsid w:val="00180502"/>
    <w:rsid w:val="00185761"/>
    <w:rsid w:val="00185B06"/>
    <w:rsid w:val="001B0541"/>
    <w:rsid w:val="001B5F5F"/>
    <w:rsid w:val="001B6212"/>
    <w:rsid w:val="001B7FAA"/>
    <w:rsid w:val="001C1578"/>
    <w:rsid w:val="001C6B90"/>
    <w:rsid w:val="001D3E06"/>
    <w:rsid w:val="001D45E7"/>
    <w:rsid w:val="001E651B"/>
    <w:rsid w:val="001F0A35"/>
    <w:rsid w:val="00204D25"/>
    <w:rsid w:val="00224FE5"/>
    <w:rsid w:val="002278C9"/>
    <w:rsid w:val="00233EB2"/>
    <w:rsid w:val="00234834"/>
    <w:rsid w:val="002348B0"/>
    <w:rsid w:val="00234A56"/>
    <w:rsid w:val="00254D5B"/>
    <w:rsid w:val="00260B3E"/>
    <w:rsid w:val="00275B78"/>
    <w:rsid w:val="002A51A8"/>
    <w:rsid w:val="002B2908"/>
    <w:rsid w:val="002B4876"/>
    <w:rsid w:val="002B718D"/>
    <w:rsid w:val="002E1480"/>
    <w:rsid w:val="002F07B6"/>
    <w:rsid w:val="003021C3"/>
    <w:rsid w:val="00305963"/>
    <w:rsid w:val="003447F6"/>
    <w:rsid w:val="003564BC"/>
    <w:rsid w:val="00360A86"/>
    <w:rsid w:val="003620A8"/>
    <w:rsid w:val="00370B94"/>
    <w:rsid w:val="00381C67"/>
    <w:rsid w:val="003838D7"/>
    <w:rsid w:val="003903E6"/>
    <w:rsid w:val="0039581C"/>
    <w:rsid w:val="0039637D"/>
    <w:rsid w:val="003A157E"/>
    <w:rsid w:val="003A4CC8"/>
    <w:rsid w:val="003C59B6"/>
    <w:rsid w:val="003F45D0"/>
    <w:rsid w:val="003F4973"/>
    <w:rsid w:val="00412C61"/>
    <w:rsid w:val="004162E1"/>
    <w:rsid w:val="00416494"/>
    <w:rsid w:val="00425195"/>
    <w:rsid w:val="00475802"/>
    <w:rsid w:val="004B2528"/>
    <w:rsid w:val="004B291A"/>
    <w:rsid w:val="004B427E"/>
    <w:rsid w:val="004B61AB"/>
    <w:rsid w:val="004C7730"/>
    <w:rsid w:val="004C7919"/>
    <w:rsid w:val="004D08E1"/>
    <w:rsid w:val="004E0149"/>
    <w:rsid w:val="00502152"/>
    <w:rsid w:val="00503770"/>
    <w:rsid w:val="00506DE7"/>
    <w:rsid w:val="00514113"/>
    <w:rsid w:val="00546E23"/>
    <w:rsid w:val="00550FC8"/>
    <w:rsid w:val="005826D9"/>
    <w:rsid w:val="00587C11"/>
    <w:rsid w:val="00595E31"/>
    <w:rsid w:val="005D3723"/>
    <w:rsid w:val="005E248F"/>
    <w:rsid w:val="005F26E8"/>
    <w:rsid w:val="00603123"/>
    <w:rsid w:val="0063565A"/>
    <w:rsid w:val="00644D56"/>
    <w:rsid w:val="0065389B"/>
    <w:rsid w:val="0065781A"/>
    <w:rsid w:val="00660C51"/>
    <w:rsid w:val="00663A6D"/>
    <w:rsid w:val="00664671"/>
    <w:rsid w:val="00666DC7"/>
    <w:rsid w:val="006853A5"/>
    <w:rsid w:val="00687AB5"/>
    <w:rsid w:val="00687CCE"/>
    <w:rsid w:val="006B266B"/>
    <w:rsid w:val="006D0E6C"/>
    <w:rsid w:val="006D6D35"/>
    <w:rsid w:val="006E1591"/>
    <w:rsid w:val="006E4203"/>
    <w:rsid w:val="00714D11"/>
    <w:rsid w:val="00722CE2"/>
    <w:rsid w:val="00723E03"/>
    <w:rsid w:val="00733741"/>
    <w:rsid w:val="0074601E"/>
    <w:rsid w:val="007616AC"/>
    <w:rsid w:val="00781065"/>
    <w:rsid w:val="00782352"/>
    <w:rsid w:val="00782830"/>
    <w:rsid w:val="007A4611"/>
    <w:rsid w:val="007B460D"/>
    <w:rsid w:val="007D62B2"/>
    <w:rsid w:val="007E3374"/>
    <w:rsid w:val="007F1B2E"/>
    <w:rsid w:val="007F3F08"/>
    <w:rsid w:val="00801F3C"/>
    <w:rsid w:val="008077E5"/>
    <w:rsid w:val="00813FDE"/>
    <w:rsid w:val="00816034"/>
    <w:rsid w:val="008250AF"/>
    <w:rsid w:val="00825FCE"/>
    <w:rsid w:val="008267D3"/>
    <w:rsid w:val="00846272"/>
    <w:rsid w:val="008465CB"/>
    <w:rsid w:val="00852993"/>
    <w:rsid w:val="008840F9"/>
    <w:rsid w:val="00893334"/>
    <w:rsid w:val="008A61FC"/>
    <w:rsid w:val="008A7EC2"/>
    <w:rsid w:val="008B1D29"/>
    <w:rsid w:val="008B4D3D"/>
    <w:rsid w:val="008B7145"/>
    <w:rsid w:val="008C2B0F"/>
    <w:rsid w:val="008D49A1"/>
    <w:rsid w:val="008E0C3E"/>
    <w:rsid w:val="008E704D"/>
    <w:rsid w:val="008F5270"/>
    <w:rsid w:val="009005E7"/>
    <w:rsid w:val="0090643A"/>
    <w:rsid w:val="009217F5"/>
    <w:rsid w:val="009219FC"/>
    <w:rsid w:val="00930E80"/>
    <w:rsid w:val="00934378"/>
    <w:rsid w:val="009422BB"/>
    <w:rsid w:val="00946D33"/>
    <w:rsid w:val="00955B97"/>
    <w:rsid w:val="00963FAB"/>
    <w:rsid w:val="00990DD8"/>
    <w:rsid w:val="00993C0C"/>
    <w:rsid w:val="009C1959"/>
    <w:rsid w:val="009C3923"/>
    <w:rsid w:val="009C6CBA"/>
    <w:rsid w:val="009D312B"/>
    <w:rsid w:val="009D6B62"/>
    <w:rsid w:val="009F20A0"/>
    <w:rsid w:val="00A06DBA"/>
    <w:rsid w:val="00A13551"/>
    <w:rsid w:val="00A15137"/>
    <w:rsid w:val="00A173D0"/>
    <w:rsid w:val="00A2077B"/>
    <w:rsid w:val="00A40C7F"/>
    <w:rsid w:val="00A47A6C"/>
    <w:rsid w:val="00A60991"/>
    <w:rsid w:val="00A6379B"/>
    <w:rsid w:val="00A66524"/>
    <w:rsid w:val="00A946B2"/>
    <w:rsid w:val="00A94ABD"/>
    <w:rsid w:val="00AA3FD9"/>
    <w:rsid w:val="00AB0240"/>
    <w:rsid w:val="00AB79AB"/>
    <w:rsid w:val="00AC3715"/>
    <w:rsid w:val="00AC60C2"/>
    <w:rsid w:val="00AD44DF"/>
    <w:rsid w:val="00AD76D4"/>
    <w:rsid w:val="00AE2054"/>
    <w:rsid w:val="00AF3BF9"/>
    <w:rsid w:val="00AF4A7B"/>
    <w:rsid w:val="00B360E2"/>
    <w:rsid w:val="00B403A5"/>
    <w:rsid w:val="00B41C08"/>
    <w:rsid w:val="00B4437B"/>
    <w:rsid w:val="00B53E9F"/>
    <w:rsid w:val="00B54899"/>
    <w:rsid w:val="00B63618"/>
    <w:rsid w:val="00BA1023"/>
    <w:rsid w:val="00BA407C"/>
    <w:rsid w:val="00BA4E9F"/>
    <w:rsid w:val="00BC32DF"/>
    <w:rsid w:val="00BC7C21"/>
    <w:rsid w:val="00BD5F77"/>
    <w:rsid w:val="00BF6CCE"/>
    <w:rsid w:val="00C038F7"/>
    <w:rsid w:val="00C04464"/>
    <w:rsid w:val="00C126FC"/>
    <w:rsid w:val="00C213EE"/>
    <w:rsid w:val="00C3209E"/>
    <w:rsid w:val="00C45647"/>
    <w:rsid w:val="00C5066E"/>
    <w:rsid w:val="00C570A9"/>
    <w:rsid w:val="00C57BB5"/>
    <w:rsid w:val="00C60742"/>
    <w:rsid w:val="00C63C9A"/>
    <w:rsid w:val="00C64647"/>
    <w:rsid w:val="00C66446"/>
    <w:rsid w:val="00C81889"/>
    <w:rsid w:val="00C8331D"/>
    <w:rsid w:val="00CA486E"/>
    <w:rsid w:val="00CB1468"/>
    <w:rsid w:val="00CB5887"/>
    <w:rsid w:val="00CD01E0"/>
    <w:rsid w:val="00CE45EF"/>
    <w:rsid w:val="00CF7CE0"/>
    <w:rsid w:val="00D240D3"/>
    <w:rsid w:val="00D33DFD"/>
    <w:rsid w:val="00D40EA6"/>
    <w:rsid w:val="00D5048F"/>
    <w:rsid w:val="00D50B3F"/>
    <w:rsid w:val="00D522E1"/>
    <w:rsid w:val="00D66F47"/>
    <w:rsid w:val="00D804C0"/>
    <w:rsid w:val="00D862FB"/>
    <w:rsid w:val="00DA6A27"/>
    <w:rsid w:val="00DB2FDB"/>
    <w:rsid w:val="00DB61B9"/>
    <w:rsid w:val="00DC53A6"/>
    <w:rsid w:val="00DC5E1E"/>
    <w:rsid w:val="00DC7C93"/>
    <w:rsid w:val="00E02600"/>
    <w:rsid w:val="00E05726"/>
    <w:rsid w:val="00E13C71"/>
    <w:rsid w:val="00E35BBD"/>
    <w:rsid w:val="00E36BB1"/>
    <w:rsid w:val="00E4181C"/>
    <w:rsid w:val="00E45B93"/>
    <w:rsid w:val="00E53C7A"/>
    <w:rsid w:val="00E541B1"/>
    <w:rsid w:val="00E71E48"/>
    <w:rsid w:val="00E76673"/>
    <w:rsid w:val="00E82D3A"/>
    <w:rsid w:val="00E860F2"/>
    <w:rsid w:val="00E86AC4"/>
    <w:rsid w:val="00E94E88"/>
    <w:rsid w:val="00EA6FC5"/>
    <w:rsid w:val="00EA721B"/>
    <w:rsid w:val="00EB1B83"/>
    <w:rsid w:val="00EC531F"/>
    <w:rsid w:val="00ED3757"/>
    <w:rsid w:val="00EE6736"/>
    <w:rsid w:val="00EF0736"/>
    <w:rsid w:val="00EF61EA"/>
    <w:rsid w:val="00F010CB"/>
    <w:rsid w:val="00F01BAD"/>
    <w:rsid w:val="00F160C0"/>
    <w:rsid w:val="00F163FB"/>
    <w:rsid w:val="00F16F6F"/>
    <w:rsid w:val="00F20036"/>
    <w:rsid w:val="00F37189"/>
    <w:rsid w:val="00F37D57"/>
    <w:rsid w:val="00F43810"/>
    <w:rsid w:val="00F66CBB"/>
    <w:rsid w:val="00F76C39"/>
    <w:rsid w:val="00F91053"/>
    <w:rsid w:val="00F91B6E"/>
    <w:rsid w:val="00F93C4B"/>
    <w:rsid w:val="00FA6CC0"/>
    <w:rsid w:val="03C76602"/>
    <w:rsid w:val="3B6F7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53587"/>
  <w15:docId w15:val="{0638D5B0-0F12-43CF-8DB0-EB3B19CA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07316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70287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70287"/>
    <w:rPr>
      <w:rFonts w:ascii="Calibri" w:eastAsia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EF61EA"/>
    <w:rPr>
      <w:b/>
      <w:bCs/>
    </w:rPr>
  </w:style>
  <w:style w:type="character" w:styleId="Emphasis">
    <w:name w:val="Emphasis"/>
    <w:basedOn w:val="DefaultParagraphFont"/>
    <w:uiPriority w:val="20"/>
    <w:qFormat/>
    <w:rsid w:val="00EF61E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1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96CC-24FD-498B-A7C5-B5879305B157}"/>
</file>

<file path=customXml/itemProps2.xml><?xml version="1.0" encoding="utf-8"?>
<ds:datastoreItem xmlns:ds="http://schemas.openxmlformats.org/officeDocument/2006/customXml" ds:itemID="{55BF7424-3FA1-4590-B65E-200D6F715D2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0c54f352-3259-41f3-96cc-68e83da66626"/>
    <ds:schemaRef ds:uri="fbae6a1d-7b12-413e-9e75-a105a6787400"/>
  </ds:schemaRefs>
</ds:datastoreItem>
</file>

<file path=customXml/itemProps3.xml><?xml version="1.0" encoding="utf-8"?>
<ds:datastoreItem xmlns:ds="http://schemas.openxmlformats.org/officeDocument/2006/customXml" ds:itemID="{4470C44C-28FD-44E3-8174-5CACF7CE6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234DD-D4CD-46E1-9E68-E3505D75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Johnston</dc:creator>
  <cp:lastModifiedBy>Vicki FREER</cp:lastModifiedBy>
  <cp:revision>2</cp:revision>
  <cp:lastPrinted>2024-03-10T21:09:00Z</cp:lastPrinted>
  <dcterms:created xsi:type="dcterms:W3CDTF">2024-03-10T21:09:00Z</dcterms:created>
  <dcterms:modified xsi:type="dcterms:W3CDTF">2024-03-10T21:09:00Z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