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E2A5" w14:textId="77777777" w:rsidR="000716D4" w:rsidRDefault="000716D4" w:rsidP="00AA3FD9">
      <w:pPr>
        <w:pStyle w:val="BasicParagraph"/>
        <w:jc w:val="right"/>
        <w:rPr>
          <w:rFonts w:ascii="ArialMT" w:hAnsi="ArialMT" w:cs="ArialMT"/>
          <w:color w:val="0070C0"/>
          <w:sz w:val="52"/>
          <w:szCs w:val="52"/>
        </w:rPr>
      </w:pPr>
      <w:bookmarkStart w:id="0" w:name="_GoBack"/>
      <w:bookmarkEnd w:id="0"/>
    </w:p>
    <w:p w14:paraId="7DD8C9A6" w14:textId="77777777" w:rsidR="000716D4" w:rsidRPr="008E0C3E" w:rsidRDefault="000716D4" w:rsidP="00AA3FD9">
      <w:pPr>
        <w:pStyle w:val="BasicParagraph"/>
        <w:jc w:val="right"/>
        <w:rPr>
          <w:rFonts w:ascii="ArialMT" w:hAnsi="ArialMT" w:cs="ArialMT"/>
          <w:color w:val="0070C0"/>
          <w:sz w:val="30"/>
          <w:szCs w:val="52"/>
        </w:rPr>
      </w:pPr>
    </w:p>
    <w:p w14:paraId="00BCF34C" w14:textId="0E57F117" w:rsidR="00E82D3A" w:rsidRPr="008862AE" w:rsidRDefault="008862AE" w:rsidP="00E82D3A">
      <w:pPr>
        <w:jc w:val="center"/>
        <w:rPr>
          <w:rFonts w:asciiTheme="majorHAnsi" w:hAnsiTheme="majorHAnsi"/>
          <w:color w:val="000000" w:themeColor="text1"/>
          <w:sz w:val="56"/>
          <w:szCs w:val="56"/>
        </w:rPr>
      </w:pPr>
      <w:r w:rsidRPr="008862AE">
        <w:rPr>
          <w:rFonts w:asciiTheme="majorHAnsi" w:hAnsiTheme="majorHAnsi" w:cstheme="majorHAnsi"/>
          <w:color w:val="000000" w:themeColor="text1"/>
          <w:sz w:val="56"/>
          <w:szCs w:val="56"/>
        </w:rPr>
        <w:t>Preliminary Drama</w:t>
      </w:r>
    </w:p>
    <w:p w14:paraId="6BCE662D" w14:textId="72546F3F" w:rsidR="00E82D3A" w:rsidRPr="008862AE" w:rsidRDefault="00E82D3A" w:rsidP="00E82D3A">
      <w:pPr>
        <w:jc w:val="center"/>
        <w:rPr>
          <w:rFonts w:asciiTheme="majorHAnsi" w:hAnsiTheme="majorHAnsi"/>
          <w:color w:val="000000" w:themeColor="text1"/>
          <w:sz w:val="56"/>
          <w:szCs w:val="56"/>
        </w:rPr>
      </w:pPr>
      <w:r w:rsidRPr="008862AE">
        <w:rPr>
          <w:rFonts w:asciiTheme="majorHAnsi" w:hAnsiTheme="majorHAnsi"/>
          <w:color w:val="000000" w:themeColor="text1"/>
          <w:sz w:val="56"/>
          <w:szCs w:val="56"/>
        </w:rPr>
        <w:t xml:space="preserve">Assessment Task </w:t>
      </w:r>
      <w:r w:rsidR="008862AE" w:rsidRPr="008862AE">
        <w:rPr>
          <w:rFonts w:asciiTheme="majorHAnsi" w:hAnsiTheme="majorHAnsi"/>
          <w:color w:val="000000" w:themeColor="text1"/>
          <w:sz w:val="56"/>
          <w:szCs w:val="56"/>
        </w:rPr>
        <w:t>2 2023</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6"/>
        <w:gridCol w:w="5316"/>
      </w:tblGrid>
      <w:tr w:rsidR="00F574F4" w:rsidRPr="00701849" w14:paraId="4887703C" w14:textId="77777777" w:rsidTr="00292F4B">
        <w:trPr>
          <w:trHeight w:val="368"/>
        </w:trPr>
        <w:tc>
          <w:tcPr>
            <w:tcW w:w="5316" w:type="dxa"/>
          </w:tcPr>
          <w:p w14:paraId="24C4C404" w14:textId="4C9CBE0E" w:rsidR="00503770" w:rsidRPr="00701849" w:rsidRDefault="00503770" w:rsidP="00A51FF3">
            <w:pPr>
              <w:jc w:val="both"/>
              <w:rPr>
                <w:rFonts w:asciiTheme="majorHAnsi" w:hAnsiTheme="majorHAnsi" w:cstheme="majorHAnsi"/>
                <w:color w:val="000000" w:themeColor="text1"/>
                <w:sz w:val="22"/>
                <w:szCs w:val="22"/>
              </w:rPr>
            </w:pPr>
            <w:r w:rsidRPr="00701849">
              <w:rPr>
                <w:rFonts w:asciiTheme="majorHAnsi" w:hAnsiTheme="majorHAnsi" w:cstheme="majorHAnsi"/>
                <w:b/>
                <w:color w:val="000000" w:themeColor="text1"/>
                <w:sz w:val="22"/>
                <w:szCs w:val="22"/>
              </w:rPr>
              <w:t>TOPIC</w:t>
            </w:r>
            <w:r w:rsidRPr="00701849">
              <w:rPr>
                <w:rFonts w:asciiTheme="majorHAnsi" w:hAnsiTheme="majorHAnsi" w:cstheme="majorHAnsi"/>
                <w:color w:val="000000" w:themeColor="text1"/>
                <w:sz w:val="22"/>
                <w:szCs w:val="22"/>
              </w:rPr>
              <w:t xml:space="preserve">: </w:t>
            </w:r>
            <w:r w:rsidR="003406F1" w:rsidRPr="00701849">
              <w:rPr>
                <w:rFonts w:asciiTheme="majorHAnsi" w:hAnsiTheme="majorHAnsi" w:cstheme="majorHAnsi"/>
                <w:color w:val="000000" w:themeColor="text1"/>
                <w:sz w:val="22"/>
                <w:szCs w:val="22"/>
              </w:rPr>
              <w:t>Elements of Production in Performance</w:t>
            </w:r>
          </w:p>
        </w:tc>
        <w:tc>
          <w:tcPr>
            <w:tcW w:w="5316" w:type="dxa"/>
          </w:tcPr>
          <w:p w14:paraId="2BA087D3" w14:textId="41441E21" w:rsidR="00503770" w:rsidRPr="00701849" w:rsidRDefault="00503770" w:rsidP="00A51FF3">
            <w:pPr>
              <w:jc w:val="both"/>
              <w:rPr>
                <w:rFonts w:asciiTheme="majorHAnsi" w:hAnsiTheme="majorHAnsi" w:cstheme="majorHAnsi"/>
                <w:bCs/>
                <w:color w:val="000000" w:themeColor="text1"/>
                <w:sz w:val="22"/>
                <w:szCs w:val="22"/>
              </w:rPr>
            </w:pPr>
            <w:r w:rsidRPr="00701849">
              <w:rPr>
                <w:rFonts w:asciiTheme="majorHAnsi" w:hAnsiTheme="majorHAnsi" w:cstheme="majorHAnsi"/>
                <w:b/>
                <w:color w:val="000000" w:themeColor="text1"/>
                <w:sz w:val="22"/>
                <w:szCs w:val="22"/>
              </w:rPr>
              <w:t>MARKS:</w:t>
            </w:r>
            <w:r w:rsidR="00701849">
              <w:rPr>
                <w:rFonts w:asciiTheme="majorHAnsi" w:hAnsiTheme="majorHAnsi" w:cstheme="majorHAnsi"/>
                <w:b/>
                <w:color w:val="000000" w:themeColor="text1"/>
                <w:sz w:val="22"/>
                <w:szCs w:val="22"/>
              </w:rPr>
              <w:t xml:space="preserve"> </w:t>
            </w:r>
            <w:r w:rsidR="00701849">
              <w:rPr>
                <w:rFonts w:asciiTheme="majorHAnsi" w:hAnsiTheme="majorHAnsi" w:cstheme="majorHAnsi"/>
                <w:bCs/>
                <w:color w:val="000000" w:themeColor="text1"/>
                <w:sz w:val="22"/>
                <w:szCs w:val="22"/>
              </w:rPr>
              <w:t>30</w:t>
            </w:r>
          </w:p>
        </w:tc>
      </w:tr>
      <w:tr w:rsidR="00F574F4" w:rsidRPr="00701849" w14:paraId="365C0DB3" w14:textId="77777777" w:rsidTr="00292F4B">
        <w:trPr>
          <w:trHeight w:val="416"/>
        </w:trPr>
        <w:tc>
          <w:tcPr>
            <w:tcW w:w="5316" w:type="dxa"/>
          </w:tcPr>
          <w:p w14:paraId="18CAB8F4" w14:textId="0C9B0F32" w:rsidR="00CB1468" w:rsidRPr="00701849" w:rsidRDefault="00FB7853" w:rsidP="00A51FF3">
            <w:pPr>
              <w:rPr>
                <w:rFonts w:asciiTheme="majorHAnsi" w:hAnsiTheme="majorHAnsi" w:cstheme="majorHAnsi"/>
                <w:color w:val="000000" w:themeColor="text1"/>
                <w:sz w:val="22"/>
                <w:szCs w:val="22"/>
              </w:rPr>
            </w:pPr>
            <w:r w:rsidRPr="00701849">
              <w:rPr>
                <w:rFonts w:asciiTheme="majorHAnsi" w:hAnsiTheme="majorHAnsi" w:cstheme="majorHAnsi"/>
                <w:b/>
                <w:bCs/>
                <w:color w:val="000000" w:themeColor="text1"/>
                <w:sz w:val="22"/>
                <w:szCs w:val="22"/>
              </w:rPr>
              <w:t xml:space="preserve">DUE DATE: </w:t>
            </w:r>
            <w:r w:rsidR="008735B3" w:rsidRPr="00701849">
              <w:rPr>
                <w:rFonts w:asciiTheme="majorHAnsi" w:hAnsiTheme="majorHAnsi" w:cstheme="majorHAnsi"/>
                <w:color w:val="000000" w:themeColor="text1"/>
                <w:sz w:val="22"/>
                <w:szCs w:val="22"/>
              </w:rPr>
              <w:t>Tuesday 18</w:t>
            </w:r>
            <w:r w:rsidR="008735B3" w:rsidRPr="00701849">
              <w:rPr>
                <w:rFonts w:asciiTheme="majorHAnsi" w:hAnsiTheme="majorHAnsi" w:cstheme="majorHAnsi"/>
                <w:color w:val="000000" w:themeColor="text1"/>
                <w:sz w:val="22"/>
                <w:szCs w:val="22"/>
                <w:vertAlign w:val="superscript"/>
              </w:rPr>
              <w:t>th</w:t>
            </w:r>
            <w:r w:rsidR="008735B3" w:rsidRPr="00701849">
              <w:rPr>
                <w:rFonts w:asciiTheme="majorHAnsi" w:hAnsiTheme="majorHAnsi" w:cstheme="majorHAnsi"/>
                <w:color w:val="000000" w:themeColor="text1"/>
                <w:sz w:val="22"/>
                <w:szCs w:val="22"/>
              </w:rPr>
              <w:t xml:space="preserve"> July, 2023.</w:t>
            </w:r>
          </w:p>
        </w:tc>
        <w:tc>
          <w:tcPr>
            <w:tcW w:w="5316" w:type="dxa"/>
          </w:tcPr>
          <w:p w14:paraId="342624BC" w14:textId="3F2D644C" w:rsidR="00292F4B" w:rsidRPr="00292F4B" w:rsidRDefault="00503770" w:rsidP="00A51FF3">
            <w:pPr>
              <w:jc w:val="both"/>
              <w:rPr>
                <w:rFonts w:asciiTheme="majorHAnsi" w:hAnsiTheme="majorHAnsi" w:cstheme="majorHAnsi"/>
                <w:bCs/>
                <w:color w:val="000000" w:themeColor="text1"/>
                <w:sz w:val="22"/>
                <w:szCs w:val="22"/>
              </w:rPr>
            </w:pPr>
            <w:r w:rsidRPr="00701849">
              <w:rPr>
                <w:rFonts w:asciiTheme="majorHAnsi" w:hAnsiTheme="majorHAnsi" w:cstheme="majorHAnsi"/>
                <w:b/>
                <w:color w:val="000000" w:themeColor="text1"/>
                <w:sz w:val="22"/>
                <w:szCs w:val="22"/>
              </w:rPr>
              <w:t xml:space="preserve">WEIGHTING: </w:t>
            </w:r>
            <w:r w:rsidR="003406F1" w:rsidRPr="00701849">
              <w:rPr>
                <w:rFonts w:asciiTheme="majorHAnsi" w:hAnsiTheme="majorHAnsi" w:cstheme="majorHAnsi"/>
                <w:bCs/>
                <w:color w:val="000000" w:themeColor="text1"/>
                <w:sz w:val="22"/>
                <w:szCs w:val="22"/>
              </w:rPr>
              <w:t>30%</w:t>
            </w:r>
            <w:r w:rsidR="00292F4B">
              <w:rPr>
                <w:rFonts w:asciiTheme="majorHAnsi" w:hAnsiTheme="majorHAnsi" w:cstheme="majorHAnsi"/>
                <w:bCs/>
                <w:color w:val="000000" w:themeColor="text1"/>
                <w:sz w:val="22"/>
                <w:szCs w:val="22"/>
              </w:rPr>
              <w:t xml:space="preserve"> (20% making 10% performing)</w:t>
            </w:r>
          </w:p>
        </w:tc>
      </w:tr>
      <w:tr w:rsidR="00B648BD" w:rsidRPr="00701849" w14:paraId="08024C3A" w14:textId="77777777" w:rsidTr="001065EA">
        <w:trPr>
          <w:trHeight w:val="374"/>
        </w:trPr>
        <w:tc>
          <w:tcPr>
            <w:tcW w:w="10632" w:type="dxa"/>
            <w:gridSpan w:val="2"/>
          </w:tcPr>
          <w:p w14:paraId="2DED69D8" w14:textId="7F2B6644" w:rsidR="00B648BD" w:rsidRPr="001065EA" w:rsidRDefault="00B648BD" w:rsidP="001065EA">
            <w:pPr>
              <w:rPr>
                <w:rFonts w:asciiTheme="majorHAnsi" w:hAnsiTheme="majorHAnsi" w:cstheme="majorHAnsi"/>
                <w:sz w:val="22"/>
                <w:szCs w:val="22"/>
              </w:rPr>
            </w:pPr>
            <w:r w:rsidRPr="00701849">
              <w:rPr>
                <w:rFonts w:asciiTheme="majorHAnsi" w:hAnsiTheme="majorHAnsi" w:cstheme="majorHAnsi"/>
                <w:b/>
                <w:sz w:val="22"/>
                <w:szCs w:val="22"/>
              </w:rPr>
              <w:t>SUBMISSION REQUIREMENTS:</w:t>
            </w:r>
            <w:r w:rsidRPr="00701849">
              <w:rPr>
                <w:rFonts w:asciiTheme="majorHAnsi" w:hAnsiTheme="majorHAnsi" w:cstheme="majorHAnsi"/>
                <w:sz w:val="22"/>
                <w:szCs w:val="22"/>
              </w:rPr>
              <w:t xml:space="preserve"> </w:t>
            </w:r>
            <w:r w:rsidRPr="00701849">
              <w:rPr>
                <w:rFonts w:asciiTheme="majorHAnsi" w:hAnsiTheme="majorHAnsi" w:cstheme="majorHAnsi"/>
                <w:color w:val="000000" w:themeColor="text1"/>
                <w:sz w:val="22"/>
                <w:szCs w:val="22"/>
              </w:rPr>
              <w:t>Hardcopy portfolio</w:t>
            </w:r>
            <w:r w:rsidR="008735B3" w:rsidRPr="00701849">
              <w:rPr>
                <w:rFonts w:asciiTheme="majorHAnsi" w:hAnsiTheme="majorHAnsi" w:cstheme="majorHAnsi"/>
                <w:color w:val="000000" w:themeColor="text1"/>
                <w:sz w:val="22"/>
                <w:szCs w:val="22"/>
              </w:rPr>
              <w:t xml:space="preserve"> to be submitted at the beginning of the lesson.</w:t>
            </w:r>
          </w:p>
        </w:tc>
      </w:tr>
      <w:tr w:rsidR="00503770" w:rsidRPr="00701849" w14:paraId="619E1304" w14:textId="77777777" w:rsidTr="0074344C">
        <w:trPr>
          <w:trHeight w:val="900"/>
        </w:trPr>
        <w:tc>
          <w:tcPr>
            <w:tcW w:w="10632" w:type="dxa"/>
            <w:gridSpan w:val="2"/>
          </w:tcPr>
          <w:p w14:paraId="09BB7584" w14:textId="20CAD457" w:rsidR="00880FCC" w:rsidRPr="00701849" w:rsidRDefault="00503770" w:rsidP="00A51FF3">
            <w:pPr>
              <w:rPr>
                <w:rFonts w:asciiTheme="majorHAnsi" w:hAnsiTheme="majorHAnsi" w:cstheme="majorHAnsi"/>
                <w:b/>
                <w:sz w:val="22"/>
                <w:szCs w:val="22"/>
              </w:rPr>
            </w:pPr>
            <w:r w:rsidRPr="00701849">
              <w:rPr>
                <w:rFonts w:asciiTheme="majorHAnsi" w:hAnsiTheme="majorHAnsi" w:cstheme="majorHAnsi"/>
                <w:b/>
                <w:sz w:val="22"/>
                <w:szCs w:val="22"/>
              </w:rPr>
              <w:t>OUTCOMES TO BE ASSESSED:</w:t>
            </w:r>
          </w:p>
          <w:p w14:paraId="30E53F81" w14:textId="0D6597AB" w:rsidR="00CB1468" w:rsidRPr="00701849" w:rsidRDefault="00194DA3" w:rsidP="00A51FF3">
            <w:pPr>
              <w:rPr>
                <w:rFonts w:asciiTheme="majorHAnsi" w:hAnsiTheme="majorHAnsi" w:cstheme="majorHAnsi"/>
                <w:bCs/>
                <w:sz w:val="22"/>
                <w:szCs w:val="22"/>
              </w:rPr>
            </w:pPr>
            <w:r w:rsidRPr="00701849">
              <w:rPr>
                <w:rFonts w:asciiTheme="majorHAnsi" w:hAnsiTheme="majorHAnsi" w:cstheme="majorHAnsi"/>
                <w:bCs/>
                <w:sz w:val="22"/>
                <w:szCs w:val="22"/>
              </w:rPr>
              <w:t>P1.4</w:t>
            </w:r>
            <w:r w:rsidRPr="00701849">
              <w:rPr>
                <w:rFonts w:asciiTheme="majorHAnsi" w:hAnsiTheme="majorHAnsi" w:cstheme="majorHAnsi"/>
                <w:b/>
                <w:sz w:val="22"/>
                <w:szCs w:val="22"/>
              </w:rPr>
              <w:t xml:space="preserve"> </w:t>
            </w:r>
            <w:r w:rsidRPr="004D00EE">
              <w:rPr>
                <w:rFonts w:asciiTheme="majorHAnsi" w:hAnsiTheme="majorHAnsi" w:cstheme="majorHAnsi"/>
                <w:b/>
                <w:sz w:val="22"/>
                <w:szCs w:val="22"/>
              </w:rPr>
              <w:t>Understands</w:t>
            </w:r>
            <w:r w:rsidRPr="00701849">
              <w:rPr>
                <w:rFonts w:asciiTheme="majorHAnsi" w:hAnsiTheme="majorHAnsi" w:cstheme="majorHAnsi"/>
                <w:bCs/>
                <w:sz w:val="22"/>
                <w:szCs w:val="22"/>
              </w:rPr>
              <w:t xml:space="preserve">, manages and </w:t>
            </w:r>
            <w:r w:rsidRPr="004D00EE">
              <w:rPr>
                <w:rFonts w:asciiTheme="majorHAnsi" w:hAnsiTheme="majorHAnsi" w:cstheme="majorHAnsi"/>
                <w:b/>
                <w:sz w:val="22"/>
                <w:szCs w:val="22"/>
              </w:rPr>
              <w:t>manipulates</w:t>
            </w:r>
            <w:r w:rsidRPr="00701849">
              <w:rPr>
                <w:rFonts w:asciiTheme="majorHAnsi" w:hAnsiTheme="majorHAnsi" w:cstheme="majorHAnsi"/>
                <w:bCs/>
                <w:sz w:val="22"/>
                <w:szCs w:val="22"/>
              </w:rPr>
              <w:t xml:space="preserve"> theatrical elements and elements of production, </w:t>
            </w:r>
            <w:r w:rsidRPr="004D00EE">
              <w:rPr>
                <w:rFonts w:asciiTheme="majorHAnsi" w:hAnsiTheme="majorHAnsi" w:cstheme="majorHAnsi"/>
                <w:b/>
                <w:sz w:val="22"/>
                <w:szCs w:val="22"/>
              </w:rPr>
              <w:t>using</w:t>
            </w:r>
            <w:r w:rsidRPr="00701849">
              <w:rPr>
                <w:rFonts w:asciiTheme="majorHAnsi" w:hAnsiTheme="majorHAnsi" w:cstheme="majorHAnsi"/>
                <w:bCs/>
                <w:sz w:val="22"/>
                <w:szCs w:val="22"/>
              </w:rPr>
              <w:t xml:space="preserve"> them perceptively and creatively.</w:t>
            </w:r>
          </w:p>
          <w:p w14:paraId="0D783F02" w14:textId="38486D54" w:rsidR="00194DA3" w:rsidRPr="00701849" w:rsidRDefault="00D82139" w:rsidP="00A51FF3">
            <w:pPr>
              <w:rPr>
                <w:rFonts w:asciiTheme="majorHAnsi" w:hAnsiTheme="majorHAnsi" w:cstheme="majorHAnsi"/>
                <w:bCs/>
                <w:sz w:val="22"/>
                <w:szCs w:val="22"/>
              </w:rPr>
            </w:pPr>
            <w:r w:rsidRPr="00701849">
              <w:rPr>
                <w:rFonts w:asciiTheme="majorHAnsi" w:hAnsiTheme="majorHAnsi" w:cstheme="majorHAnsi"/>
                <w:bCs/>
                <w:sz w:val="22"/>
                <w:szCs w:val="22"/>
              </w:rPr>
              <w:t xml:space="preserve">P1.6 </w:t>
            </w:r>
            <w:r w:rsidRPr="004D00EE">
              <w:rPr>
                <w:rFonts w:asciiTheme="majorHAnsi" w:hAnsiTheme="majorHAnsi" w:cstheme="majorHAnsi"/>
                <w:b/>
                <w:sz w:val="22"/>
                <w:szCs w:val="22"/>
              </w:rPr>
              <w:t>Demonstrates</w:t>
            </w:r>
            <w:r w:rsidRPr="00701849">
              <w:rPr>
                <w:rFonts w:asciiTheme="majorHAnsi" w:hAnsiTheme="majorHAnsi" w:cstheme="majorHAnsi"/>
                <w:bCs/>
                <w:sz w:val="22"/>
                <w:szCs w:val="22"/>
              </w:rPr>
              <w:t xml:space="preserve"> directorial and acting skill to </w:t>
            </w:r>
            <w:r w:rsidRPr="004D00EE">
              <w:rPr>
                <w:rFonts w:asciiTheme="majorHAnsi" w:hAnsiTheme="majorHAnsi" w:cstheme="majorHAnsi"/>
                <w:b/>
                <w:sz w:val="22"/>
                <w:szCs w:val="22"/>
              </w:rPr>
              <w:t>communicate</w:t>
            </w:r>
            <w:r w:rsidRPr="00701849">
              <w:rPr>
                <w:rFonts w:asciiTheme="majorHAnsi" w:hAnsiTheme="majorHAnsi" w:cstheme="majorHAnsi"/>
                <w:bCs/>
                <w:sz w:val="22"/>
                <w:szCs w:val="22"/>
              </w:rPr>
              <w:t xml:space="preserve"> meaning through dramatic action</w:t>
            </w:r>
          </w:p>
          <w:p w14:paraId="65C2149F" w14:textId="35A608A9" w:rsidR="00CB1468" w:rsidRPr="00701849" w:rsidRDefault="005A468B" w:rsidP="00A51FF3">
            <w:pPr>
              <w:rPr>
                <w:rFonts w:asciiTheme="majorHAnsi" w:hAnsiTheme="majorHAnsi" w:cstheme="majorHAnsi"/>
                <w:bCs/>
                <w:sz w:val="22"/>
                <w:szCs w:val="22"/>
              </w:rPr>
            </w:pPr>
            <w:r w:rsidRPr="00701849">
              <w:rPr>
                <w:rFonts w:asciiTheme="majorHAnsi" w:hAnsiTheme="majorHAnsi" w:cstheme="majorHAnsi"/>
                <w:bCs/>
                <w:sz w:val="22"/>
                <w:szCs w:val="22"/>
              </w:rPr>
              <w:t xml:space="preserve">P2.1 </w:t>
            </w:r>
            <w:r w:rsidRPr="004D00EE">
              <w:rPr>
                <w:rFonts w:asciiTheme="majorHAnsi" w:hAnsiTheme="majorHAnsi" w:cstheme="majorHAnsi"/>
                <w:b/>
                <w:sz w:val="22"/>
                <w:szCs w:val="22"/>
              </w:rPr>
              <w:t>Understands</w:t>
            </w:r>
            <w:r w:rsidRPr="00701849">
              <w:rPr>
                <w:rFonts w:asciiTheme="majorHAnsi" w:hAnsiTheme="majorHAnsi" w:cstheme="majorHAnsi"/>
                <w:bCs/>
                <w:sz w:val="22"/>
                <w:szCs w:val="22"/>
              </w:rPr>
              <w:t xml:space="preserve"> the </w:t>
            </w:r>
            <w:r w:rsidR="00F574F4" w:rsidRPr="00701849">
              <w:rPr>
                <w:rFonts w:asciiTheme="majorHAnsi" w:hAnsiTheme="majorHAnsi" w:cstheme="majorHAnsi"/>
                <w:bCs/>
                <w:sz w:val="22"/>
                <w:szCs w:val="22"/>
              </w:rPr>
              <w:t>dynamics of the actor-audience relationship</w:t>
            </w:r>
          </w:p>
        </w:tc>
      </w:tr>
      <w:tr w:rsidR="00503770" w:rsidRPr="00701849" w14:paraId="5AF2BA25" w14:textId="77777777" w:rsidTr="0074344C">
        <w:trPr>
          <w:trHeight w:val="720"/>
        </w:trPr>
        <w:tc>
          <w:tcPr>
            <w:tcW w:w="10632" w:type="dxa"/>
            <w:gridSpan w:val="2"/>
            <w:tcBorders>
              <w:bottom w:val="thickThinMediumGap" w:sz="24" w:space="0" w:color="auto"/>
            </w:tcBorders>
          </w:tcPr>
          <w:p w14:paraId="084C78F1" w14:textId="77777777" w:rsidR="00503770" w:rsidRPr="00701849" w:rsidRDefault="00503770" w:rsidP="00A51FF3">
            <w:pPr>
              <w:rPr>
                <w:rFonts w:asciiTheme="majorHAnsi" w:hAnsiTheme="majorHAnsi" w:cstheme="majorHAnsi"/>
                <w:b/>
                <w:sz w:val="22"/>
                <w:szCs w:val="22"/>
              </w:rPr>
            </w:pPr>
            <w:r w:rsidRPr="00701849">
              <w:rPr>
                <w:rFonts w:asciiTheme="majorHAnsi" w:hAnsiTheme="majorHAnsi" w:cstheme="majorHAnsi"/>
                <w:b/>
                <w:sz w:val="22"/>
                <w:szCs w:val="22"/>
              </w:rPr>
              <w:t>DIRECTIONAL VERBS:</w:t>
            </w:r>
          </w:p>
          <w:p w14:paraId="015F5700" w14:textId="67A3053A" w:rsidR="00CB1468" w:rsidRDefault="0074344C" w:rsidP="00A51FF3">
            <w:pPr>
              <w:rPr>
                <w:rFonts w:asciiTheme="majorHAnsi" w:hAnsiTheme="majorHAnsi" w:cstheme="majorHAnsi"/>
                <w:bCs/>
                <w:sz w:val="22"/>
                <w:szCs w:val="22"/>
              </w:rPr>
            </w:pPr>
            <w:r w:rsidRPr="00603E9E">
              <w:rPr>
                <w:rFonts w:asciiTheme="majorHAnsi" w:hAnsiTheme="majorHAnsi" w:cstheme="majorHAnsi"/>
                <w:b/>
                <w:sz w:val="22"/>
                <w:szCs w:val="22"/>
              </w:rPr>
              <w:t>Manipulate</w:t>
            </w:r>
            <w:r>
              <w:rPr>
                <w:rFonts w:asciiTheme="majorHAnsi" w:hAnsiTheme="majorHAnsi" w:cstheme="majorHAnsi"/>
                <w:bCs/>
                <w:sz w:val="22"/>
                <w:szCs w:val="22"/>
              </w:rPr>
              <w:t>:</w:t>
            </w:r>
            <w:r w:rsidR="00E4657B">
              <w:rPr>
                <w:rFonts w:asciiTheme="majorHAnsi" w:hAnsiTheme="majorHAnsi" w:cstheme="majorHAnsi"/>
                <w:bCs/>
                <w:sz w:val="22"/>
                <w:szCs w:val="22"/>
              </w:rPr>
              <w:t xml:space="preserve"> Handle or control in a skilful manner</w:t>
            </w:r>
          </w:p>
          <w:p w14:paraId="66181331" w14:textId="7B975B09" w:rsidR="0074344C" w:rsidRDefault="0074344C" w:rsidP="00A51FF3">
            <w:pPr>
              <w:rPr>
                <w:rFonts w:asciiTheme="majorHAnsi" w:hAnsiTheme="majorHAnsi" w:cstheme="majorHAnsi"/>
                <w:bCs/>
                <w:sz w:val="22"/>
                <w:szCs w:val="22"/>
              </w:rPr>
            </w:pPr>
            <w:r w:rsidRPr="00603E9E">
              <w:rPr>
                <w:rFonts w:asciiTheme="majorHAnsi" w:hAnsiTheme="majorHAnsi" w:cstheme="majorHAnsi"/>
                <w:b/>
                <w:sz w:val="22"/>
                <w:szCs w:val="22"/>
              </w:rPr>
              <w:t>Demonstrate</w:t>
            </w:r>
            <w:r>
              <w:rPr>
                <w:rFonts w:asciiTheme="majorHAnsi" w:hAnsiTheme="majorHAnsi" w:cstheme="majorHAnsi"/>
                <w:bCs/>
                <w:sz w:val="22"/>
                <w:szCs w:val="22"/>
              </w:rPr>
              <w:t>:</w:t>
            </w:r>
            <w:r w:rsidR="007F2F34">
              <w:rPr>
                <w:rFonts w:asciiTheme="majorHAnsi" w:hAnsiTheme="majorHAnsi" w:cstheme="majorHAnsi"/>
                <w:bCs/>
                <w:sz w:val="22"/>
                <w:szCs w:val="22"/>
              </w:rPr>
              <w:t xml:space="preserve"> </w:t>
            </w:r>
            <w:r w:rsidR="007F2F34" w:rsidRPr="007F2F34">
              <w:rPr>
                <w:rFonts w:asciiTheme="majorHAnsi" w:hAnsiTheme="majorHAnsi" w:cstheme="majorHAnsi"/>
                <w:bCs/>
                <w:sz w:val="22"/>
                <w:szCs w:val="22"/>
              </w:rPr>
              <w:t>Show by example</w:t>
            </w:r>
          </w:p>
          <w:p w14:paraId="5206068A" w14:textId="685CF995" w:rsidR="0074344C" w:rsidRDefault="0074344C" w:rsidP="00A51FF3">
            <w:pPr>
              <w:rPr>
                <w:rFonts w:asciiTheme="majorHAnsi" w:hAnsiTheme="majorHAnsi" w:cstheme="majorHAnsi"/>
                <w:bCs/>
                <w:sz w:val="22"/>
                <w:szCs w:val="22"/>
              </w:rPr>
            </w:pPr>
            <w:r w:rsidRPr="00603E9E">
              <w:rPr>
                <w:rFonts w:asciiTheme="majorHAnsi" w:hAnsiTheme="majorHAnsi" w:cstheme="majorHAnsi"/>
                <w:b/>
                <w:sz w:val="22"/>
                <w:szCs w:val="22"/>
              </w:rPr>
              <w:t>Communicate</w:t>
            </w:r>
            <w:r>
              <w:rPr>
                <w:rFonts w:asciiTheme="majorHAnsi" w:hAnsiTheme="majorHAnsi" w:cstheme="majorHAnsi"/>
                <w:bCs/>
                <w:sz w:val="22"/>
                <w:szCs w:val="22"/>
              </w:rPr>
              <w:t>:</w:t>
            </w:r>
            <w:r w:rsidR="00A47095">
              <w:rPr>
                <w:rFonts w:asciiTheme="majorHAnsi" w:hAnsiTheme="majorHAnsi" w:cstheme="majorHAnsi"/>
                <w:bCs/>
                <w:sz w:val="22"/>
                <w:szCs w:val="22"/>
              </w:rPr>
              <w:t xml:space="preserve"> Succeed in conveying one’s ideas</w:t>
            </w:r>
          </w:p>
          <w:p w14:paraId="1F92569F" w14:textId="121689F1" w:rsidR="00930FB1" w:rsidRDefault="00930FB1" w:rsidP="00A51FF3">
            <w:pPr>
              <w:rPr>
                <w:rFonts w:asciiTheme="majorHAnsi" w:hAnsiTheme="majorHAnsi" w:cstheme="majorHAnsi"/>
                <w:sz w:val="22"/>
                <w:szCs w:val="22"/>
              </w:rPr>
            </w:pPr>
            <w:r w:rsidRPr="00603E9E">
              <w:rPr>
                <w:rFonts w:asciiTheme="majorHAnsi" w:hAnsiTheme="majorHAnsi" w:cstheme="majorHAnsi"/>
                <w:b/>
                <w:bCs/>
                <w:sz w:val="22"/>
                <w:szCs w:val="22"/>
              </w:rPr>
              <w:t>Understand</w:t>
            </w:r>
            <w:r>
              <w:rPr>
                <w:rFonts w:asciiTheme="majorHAnsi" w:hAnsiTheme="majorHAnsi" w:cstheme="majorHAnsi"/>
                <w:sz w:val="22"/>
                <w:szCs w:val="22"/>
              </w:rPr>
              <w:t xml:space="preserve">: </w:t>
            </w:r>
            <w:r w:rsidR="00E0024D">
              <w:rPr>
                <w:rFonts w:asciiTheme="majorHAnsi" w:hAnsiTheme="majorHAnsi" w:cstheme="majorHAnsi"/>
                <w:sz w:val="22"/>
                <w:szCs w:val="22"/>
              </w:rPr>
              <w:t>Interpret or view something in a particular way</w:t>
            </w:r>
          </w:p>
          <w:p w14:paraId="3BE4FE0B" w14:textId="761A1C12" w:rsidR="004D00EE" w:rsidRPr="00603E9E" w:rsidRDefault="00603E9E" w:rsidP="00A51FF3">
            <w:pPr>
              <w:rPr>
                <w:rFonts w:ascii="Calibri" w:hAnsi="Calibri" w:cs="Calibri"/>
                <w:color w:val="000000"/>
                <w:sz w:val="22"/>
                <w:szCs w:val="22"/>
                <w:shd w:val="clear" w:color="auto" w:fill="FFFFFF"/>
              </w:rPr>
            </w:pPr>
            <w:r w:rsidRPr="00603E9E">
              <w:rPr>
                <w:rStyle w:val="normaltextrun"/>
                <w:rFonts w:ascii="Calibri" w:hAnsi="Calibri" w:cs="Calibri"/>
                <w:b/>
                <w:bCs/>
                <w:color w:val="000000"/>
                <w:sz w:val="22"/>
                <w:szCs w:val="22"/>
                <w:shd w:val="clear" w:color="auto" w:fill="FFFFFF"/>
              </w:rPr>
              <w:t xml:space="preserve">Use: </w:t>
            </w:r>
            <w:r w:rsidRPr="00603E9E">
              <w:rPr>
                <w:rStyle w:val="normaltextrun"/>
                <w:rFonts w:ascii="Calibri" w:hAnsi="Calibri" w:cs="Calibri"/>
                <w:color w:val="000000"/>
                <w:sz w:val="22"/>
                <w:szCs w:val="22"/>
                <w:shd w:val="clear" w:color="auto" w:fill="FFFFFF"/>
              </w:rPr>
              <w:t>Take, hold, or deploy (something) as a means of accomplishing or achieving something; employ</w:t>
            </w:r>
            <w:r w:rsidR="004D00EE" w:rsidRPr="00603E9E">
              <w:rPr>
                <w:rFonts w:asciiTheme="majorHAnsi" w:hAnsiTheme="majorHAnsi" w:cstheme="majorHAnsi"/>
                <w:color w:val="FF0000"/>
                <w:sz w:val="22"/>
                <w:szCs w:val="22"/>
              </w:rPr>
              <w:t xml:space="preserve"> </w:t>
            </w:r>
          </w:p>
        </w:tc>
      </w:tr>
      <w:tr w:rsidR="00503770" w:rsidRPr="00701849" w14:paraId="68E16400" w14:textId="77777777" w:rsidTr="0074344C">
        <w:trPr>
          <w:trHeight w:val="900"/>
        </w:trPr>
        <w:tc>
          <w:tcPr>
            <w:tcW w:w="10632"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2CDC0897" w14:textId="77777777" w:rsidR="00503770" w:rsidRPr="00701849" w:rsidRDefault="00503770" w:rsidP="00A51FF3">
            <w:pPr>
              <w:rPr>
                <w:rFonts w:asciiTheme="majorHAnsi" w:hAnsiTheme="majorHAnsi" w:cstheme="majorHAnsi"/>
                <w:b/>
                <w:sz w:val="22"/>
                <w:szCs w:val="22"/>
              </w:rPr>
            </w:pPr>
            <w:r w:rsidRPr="00701849">
              <w:rPr>
                <w:rFonts w:asciiTheme="majorHAnsi" w:hAnsiTheme="majorHAnsi" w:cstheme="majorHAnsi"/>
                <w:b/>
                <w:sz w:val="22"/>
                <w:szCs w:val="22"/>
              </w:rPr>
              <w:t>TASK DESCRIPTION:</w:t>
            </w:r>
          </w:p>
          <w:p w14:paraId="346DF78B" w14:textId="4426E9AA" w:rsidR="004F7CB6" w:rsidRPr="00701849" w:rsidRDefault="00BD540A" w:rsidP="00A51FF3">
            <w:pPr>
              <w:rPr>
                <w:rFonts w:asciiTheme="majorHAnsi" w:hAnsiTheme="majorHAnsi" w:cstheme="majorHAnsi"/>
                <w:bCs/>
                <w:i/>
                <w:iCs/>
                <w:sz w:val="22"/>
                <w:szCs w:val="22"/>
              </w:rPr>
            </w:pPr>
            <w:r w:rsidRPr="00701849">
              <w:rPr>
                <w:rFonts w:asciiTheme="majorHAnsi" w:hAnsiTheme="majorHAnsi" w:cstheme="majorHAnsi"/>
                <w:bCs/>
                <w:i/>
                <w:iCs/>
                <w:sz w:val="22"/>
                <w:szCs w:val="22"/>
              </w:rPr>
              <w:t>Con</w:t>
            </w:r>
            <w:r w:rsidR="00084C30">
              <w:rPr>
                <w:rFonts w:asciiTheme="majorHAnsi" w:hAnsiTheme="majorHAnsi" w:cstheme="majorHAnsi"/>
                <w:bCs/>
                <w:i/>
                <w:iCs/>
                <w:sz w:val="22"/>
                <w:szCs w:val="22"/>
              </w:rPr>
              <w:t>text:</w:t>
            </w:r>
            <w:r w:rsidRPr="00701849">
              <w:rPr>
                <w:rFonts w:asciiTheme="majorHAnsi" w:hAnsiTheme="majorHAnsi" w:cstheme="majorHAnsi"/>
                <w:bCs/>
                <w:i/>
                <w:iCs/>
                <w:sz w:val="22"/>
                <w:szCs w:val="22"/>
              </w:rPr>
              <w:t xml:space="preserve"> Your class </w:t>
            </w:r>
            <w:r w:rsidR="001C0A8B" w:rsidRPr="00701849">
              <w:rPr>
                <w:rFonts w:asciiTheme="majorHAnsi" w:hAnsiTheme="majorHAnsi" w:cstheme="majorHAnsi"/>
                <w:bCs/>
                <w:i/>
                <w:iCs/>
                <w:sz w:val="22"/>
                <w:szCs w:val="22"/>
              </w:rPr>
              <w:t xml:space="preserve">is developing a production of Ruby Moon </w:t>
            </w:r>
            <w:r w:rsidR="00D80206" w:rsidRPr="00701849">
              <w:rPr>
                <w:rFonts w:asciiTheme="majorHAnsi" w:hAnsiTheme="majorHAnsi" w:cstheme="majorHAnsi"/>
                <w:bCs/>
                <w:i/>
                <w:iCs/>
                <w:sz w:val="22"/>
                <w:szCs w:val="22"/>
              </w:rPr>
              <w:t xml:space="preserve">by Matt Cameron in the Camden High School Movement Studio. </w:t>
            </w:r>
            <w:r w:rsidR="004F7CB6" w:rsidRPr="00701849">
              <w:rPr>
                <w:rFonts w:asciiTheme="majorHAnsi" w:hAnsiTheme="majorHAnsi" w:cstheme="majorHAnsi"/>
                <w:bCs/>
                <w:i/>
                <w:iCs/>
                <w:sz w:val="22"/>
                <w:szCs w:val="22"/>
              </w:rPr>
              <w:t xml:space="preserve">You have been assigned the role of director and the designer for </w:t>
            </w:r>
            <w:r w:rsidR="00323ED2" w:rsidRPr="00701849">
              <w:rPr>
                <w:rFonts w:asciiTheme="majorHAnsi" w:hAnsiTheme="majorHAnsi" w:cstheme="majorHAnsi"/>
                <w:bCs/>
                <w:i/>
                <w:iCs/>
                <w:sz w:val="22"/>
                <w:szCs w:val="22"/>
              </w:rPr>
              <w:t>ONE</w:t>
            </w:r>
            <w:r w:rsidR="004F7CB6" w:rsidRPr="00701849">
              <w:rPr>
                <w:rFonts w:asciiTheme="majorHAnsi" w:hAnsiTheme="majorHAnsi" w:cstheme="majorHAnsi"/>
                <w:bCs/>
                <w:i/>
                <w:iCs/>
                <w:sz w:val="22"/>
                <w:szCs w:val="22"/>
              </w:rPr>
              <w:t xml:space="preserve"> of the elements of production.</w:t>
            </w:r>
          </w:p>
          <w:p w14:paraId="2F909AA0" w14:textId="5988A5AB" w:rsidR="004F7CB6" w:rsidRPr="00701849" w:rsidRDefault="004F7CB6" w:rsidP="00A51FF3">
            <w:pPr>
              <w:rPr>
                <w:rFonts w:asciiTheme="majorHAnsi" w:hAnsiTheme="majorHAnsi" w:cstheme="majorHAnsi"/>
                <w:bCs/>
                <w:sz w:val="22"/>
                <w:szCs w:val="22"/>
              </w:rPr>
            </w:pPr>
          </w:p>
          <w:p w14:paraId="41B2A254" w14:textId="5615316C" w:rsidR="00535DC4" w:rsidRPr="00701849" w:rsidRDefault="00B769BD" w:rsidP="00A51FF3">
            <w:pPr>
              <w:rPr>
                <w:rFonts w:asciiTheme="majorHAnsi" w:hAnsiTheme="majorHAnsi" w:cstheme="majorHAnsi"/>
                <w:bCs/>
                <w:sz w:val="22"/>
                <w:szCs w:val="22"/>
              </w:rPr>
            </w:pPr>
            <w:r w:rsidRPr="00701849">
              <w:rPr>
                <w:rFonts w:asciiTheme="majorHAnsi" w:hAnsiTheme="majorHAnsi" w:cstheme="majorHAnsi"/>
                <w:bCs/>
                <w:sz w:val="22"/>
                <w:szCs w:val="22"/>
              </w:rPr>
              <w:t>PART A</w:t>
            </w:r>
            <w:r w:rsidR="00323ED2" w:rsidRPr="00701849">
              <w:rPr>
                <w:rFonts w:asciiTheme="majorHAnsi" w:hAnsiTheme="majorHAnsi" w:cstheme="majorHAnsi"/>
                <w:bCs/>
                <w:sz w:val="22"/>
                <w:szCs w:val="22"/>
              </w:rPr>
              <w:t xml:space="preserve"> (20 marks)</w:t>
            </w:r>
            <w:r w:rsidRPr="00701849">
              <w:rPr>
                <w:rFonts w:asciiTheme="majorHAnsi" w:hAnsiTheme="majorHAnsi" w:cstheme="majorHAnsi"/>
                <w:bCs/>
                <w:sz w:val="22"/>
                <w:szCs w:val="22"/>
              </w:rPr>
              <w:t>:</w:t>
            </w:r>
            <w:r w:rsidR="004F7CB6" w:rsidRPr="00701849">
              <w:rPr>
                <w:rFonts w:asciiTheme="majorHAnsi" w:hAnsiTheme="majorHAnsi" w:cstheme="majorHAnsi"/>
                <w:bCs/>
                <w:sz w:val="22"/>
                <w:szCs w:val="22"/>
              </w:rPr>
              <w:t xml:space="preserve"> </w:t>
            </w:r>
            <w:r w:rsidR="00D150EE" w:rsidRPr="00701849">
              <w:rPr>
                <w:rFonts w:asciiTheme="majorHAnsi" w:hAnsiTheme="majorHAnsi" w:cstheme="majorHAnsi"/>
                <w:bCs/>
                <w:sz w:val="22"/>
                <w:szCs w:val="22"/>
              </w:rPr>
              <w:t>Create a design portfolio for</w:t>
            </w:r>
            <w:r w:rsidR="00F26BE5" w:rsidRPr="00701849">
              <w:rPr>
                <w:rFonts w:asciiTheme="majorHAnsi" w:hAnsiTheme="majorHAnsi" w:cstheme="majorHAnsi"/>
                <w:bCs/>
                <w:sz w:val="22"/>
                <w:szCs w:val="22"/>
              </w:rPr>
              <w:t xml:space="preserve"> the class production of </w:t>
            </w:r>
            <w:r w:rsidR="00F26BE5" w:rsidRPr="00701849">
              <w:rPr>
                <w:rFonts w:asciiTheme="majorHAnsi" w:hAnsiTheme="majorHAnsi" w:cstheme="majorHAnsi"/>
                <w:bCs/>
                <w:i/>
                <w:iCs/>
                <w:sz w:val="22"/>
                <w:szCs w:val="22"/>
              </w:rPr>
              <w:t xml:space="preserve">Ruby Moon </w:t>
            </w:r>
            <w:r w:rsidR="00F26BE5" w:rsidRPr="00701849">
              <w:rPr>
                <w:rFonts w:asciiTheme="majorHAnsi" w:hAnsiTheme="majorHAnsi" w:cstheme="majorHAnsi"/>
                <w:bCs/>
                <w:sz w:val="22"/>
                <w:szCs w:val="22"/>
              </w:rPr>
              <w:t xml:space="preserve">by Matt Cameron, </w:t>
            </w:r>
            <w:r w:rsidR="005A53C3" w:rsidRPr="005A53C3">
              <w:rPr>
                <w:rFonts w:asciiTheme="majorHAnsi" w:hAnsiTheme="majorHAnsi" w:cstheme="majorHAnsi"/>
                <w:b/>
                <w:sz w:val="22"/>
                <w:szCs w:val="22"/>
              </w:rPr>
              <w:t>using</w:t>
            </w:r>
            <w:r w:rsidR="00F26BE5" w:rsidRPr="00701849">
              <w:rPr>
                <w:rFonts w:asciiTheme="majorHAnsi" w:hAnsiTheme="majorHAnsi" w:cstheme="majorHAnsi"/>
                <w:bCs/>
                <w:sz w:val="22"/>
                <w:szCs w:val="22"/>
              </w:rPr>
              <w:t xml:space="preserve"> one of the following elements of production:</w:t>
            </w:r>
          </w:p>
          <w:p w14:paraId="7F7CF7E4" w14:textId="6A899ED2" w:rsidR="00F26BE5" w:rsidRPr="00701849" w:rsidRDefault="00F26BE5" w:rsidP="002A1E58">
            <w:pPr>
              <w:pStyle w:val="ListParagraph"/>
              <w:numPr>
                <w:ilvl w:val="0"/>
                <w:numId w:val="17"/>
              </w:numPr>
              <w:ind w:hanging="312"/>
              <w:rPr>
                <w:rFonts w:asciiTheme="majorHAnsi" w:hAnsiTheme="majorHAnsi" w:cstheme="majorHAnsi"/>
                <w:bCs/>
                <w:sz w:val="22"/>
                <w:szCs w:val="22"/>
              </w:rPr>
            </w:pPr>
            <w:r w:rsidRPr="00701849">
              <w:rPr>
                <w:rFonts w:asciiTheme="majorHAnsi" w:hAnsiTheme="majorHAnsi" w:cstheme="majorHAnsi"/>
                <w:bCs/>
                <w:sz w:val="22"/>
                <w:szCs w:val="22"/>
              </w:rPr>
              <w:t>Costume design</w:t>
            </w:r>
          </w:p>
          <w:p w14:paraId="13AF0D63" w14:textId="0B848877" w:rsidR="00F26BE5" w:rsidRPr="00701849" w:rsidRDefault="00F26BE5" w:rsidP="002A1E58">
            <w:pPr>
              <w:pStyle w:val="ListParagraph"/>
              <w:numPr>
                <w:ilvl w:val="0"/>
                <w:numId w:val="17"/>
              </w:numPr>
              <w:ind w:hanging="312"/>
              <w:rPr>
                <w:rFonts w:asciiTheme="majorHAnsi" w:hAnsiTheme="majorHAnsi" w:cstheme="majorHAnsi"/>
                <w:bCs/>
                <w:sz w:val="22"/>
                <w:szCs w:val="22"/>
              </w:rPr>
            </w:pPr>
            <w:r w:rsidRPr="00701849">
              <w:rPr>
                <w:rFonts w:asciiTheme="majorHAnsi" w:hAnsiTheme="majorHAnsi" w:cstheme="majorHAnsi"/>
                <w:bCs/>
                <w:sz w:val="22"/>
                <w:szCs w:val="22"/>
              </w:rPr>
              <w:t>Set design</w:t>
            </w:r>
          </w:p>
          <w:p w14:paraId="7673F712" w14:textId="65B8D240" w:rsidR="00F26BE5" w:rsidRPr="00701849" w:rsidRDefault="00F26BE5" w:rsidP="002A1E58">
            <w:pPr>
              <w:pStyle w:val="ListParagraph"/>
              <w:numPr>
                <w:ilvl w:val="0"/>
                <w:numId w:val="17"/>
              </w:numPr>
              <w:ind w:hanging="312"/>
              <w:rPr>
                <w:rFonts w:asciiTheme="majorHAnsi" w:hAnsiTheme="majorHAnsi" w:cstheme="majorHAnsi"/>
                <w:bCs/>
                <w:sz w:val="22"/>
                <w:szCs w:val="22"/>
              </w:rPr>
            </w:pPr>
            <w:r w:rsidRPr="00701849">
              <w:rPr>
                <w:rFonts w:asciiTheme="majorHAnsi" w:hAnsiTheme="majorHAnsi" w:cstheme="majorHAnsi"/>
                <w:bCs/>
                <w:sz w:val="22"/>
                <w:szCs w:val="22"/>
              </w:rPr>
              <w:t>Lighting design</w:t>
            </w:r>
          </w:p>
          <w:p w14:paraId="7E66DFF3" w14:textId="660DDFA9" w:rsidR="003358C6" w:rsidRPr="00701849" w:rsidRDefault="003358C6" w:rsidP="002A1E58">
            <w:pPr>
              <w:pStyle w:val="ListParagraph"/>
              <w:numPr>
                <w:ilvl w:val="0"/>
                <w:numId w:val="17"/>
              </w:numPr>
              <w:ind w:hanging="312"/>
              <w:rPr>
                <w:rFonts w:asciiTheme="majorHAnsi" w:hAnsiTheme="majorHAnsi" w:cstheme="majorHAnsi"/>
                <w:bCs/>
                <w:sz w:val="22"/>
                <w:szCs w:val="22"/>
              </w:rPr>
            </w:pPr>
            <w:r w:rsidRPr="00701849">
              <w:rPr>
                <w:rFonts w:asciiTheme="majorHAnsi" w:hAnsiTheme="majorHAnsi" w:cstheme="majorHAnsi"/>
                <w:bCs/>
                <w:sz w:val="22"/>
                <w:szCs w:val="22"/>
              </w:rPr>
              <w:t>Program and promotion</w:t>
            </w:r>
          </w:p>
          <w:p w14:paraId="1B1DEA65" w14:textId="40816BD6" w:rsidR="00323ED2" w:rsidRPr="00701849" w:rsidRDefault="00323ED2" w:rsidP="00323ED2">
            <w:pPr>
              <w:rPr>
                <w:rFonts w:asciiTheme="majorHAnsi" w:hAnsiTheme="majorHAnsi" w:cstheme="majorHAnsi"/>
                <w:bCs/>
                <w:sz w:val="22"/>
                <w:szCs w:val="22"/>
              </w:rPr>
            </w:pPr>
          </w:p>
          <w:p w14:paraId="506FB78C" w14:textId="13F9BD79" w:rsidR="00CB1468" w:rsidRPr="00701849" w:rsidRDefault="00323ED2" w:rsidP="00A51FF3">
            <w:pPr>
              <w:rPr>
                <w:rFonts w:asciiTheme="majorHAnsi" w:hAnsiTheme="majorHAnsi" w:cstheme="majorHAnsi"/>
                <w:bCs/>
                <w:sz w:val="22"/>
                <w:szCs w:val="22"/>
              </w:rPr>
            </w:pPr>
            <w:r w:rsidRPr="00701849">
              <w:rPr>
                <w:rFonts w:asciiTheme="majorHAnsi" w:hAnsiTheme="majorHAnsi" w:cstheme="majorHAnsi"/>
                <w:bCs/>
                <w:sz w:val="22"/>
                <w:szCs w:val="22"/>
              </w:rPr>
              <w:t xml:space="preserve">PART B (10 marks): Write a </w:t>
            </w:r>
            <w:proofErr w:type="gramStart"/>
            <w:r w:rsidRPr="00701849">
              <w:rPr>
                <w:rFonts w:asciiTheme="majorHAnsi" w:hAnsiTheme="majorHAnsi" w:cstheme="majorHAnsi"/>
                <w:bCs/>
                <w:sz w:val="22"/>
                <w:szCs w:val="22"/>
              </w:rPr>
              <w:t>300 word</w:t>
            </w:r>
            <w:proofErr w:type="gramEnd"/>
            <w:r w:rsidRPr="00701849">
              <w:rPr>
                <w:rFonts w:asciiTheme="majorHAnsi" w:hAnsiTheme="majorHAnsi" w:cstheme="majorHAnsi"/>
                <w:bCs/>
                <w:sz w:val="22"/>
                <w:szCs w:val="22"/>
              </w:rPr>
              <w:t xml:space="preserve"> rationale </w:t>
            </w:r>
            <w:r w:rsidR="000E106A" w:rsidRPr="00701849">
              <w:rPr>
                <w:rFonts w:asciiTheme="majorHAnsi" w:hAnsiTheme="majorHAnsi" w:cstheme="majorHAnsi"/>
                <w:bCs/>
                <w:sz w:val="22"/>
                <w:szCs w:val="22"/>
              </w:rPr>
              <w:t xml:space="preserve">outlining </w:t>
            </w:r>
            <w:r w:rsidR="00D60214" w:rsidRPr="00701849">
              <w:rPr>
                <w:rFonts w:asciiTheme="majorHAnsi" w:hAnsiTheme="majorHAnsi" w:cstheme="majorHAnsi"/>
                <w:bCs/>
                <w:sz w:val="22"/>
                <w:szCs w:val="22"/>
              </w:rPr>
              <w:t xml:space="preserve">and justifying </w:t>
            </w:r>
            <w:r w:rsidR="000E106A" w:rsidRPr="00701849">
              <w:rPr>
                <w:rFonts w:asciiTheme="majorHAnsi" w:hAnsiTheme="majorHAnsi" w:cstheme="majorHAnsi"/>
                <w:bCs/>
                <w:sz w:val="22"/>
                <w:szCs w:val="22"/>
              </w:rPr>
              <w:t>the directional intention of the production</w:t>
            </w:r>
            <w:r w:rsidR="00D60214" w:rsidRPr="00701849">
              <w:rPr>
                <w:rFonts w:asciiTheme="majorHAnsi" w:hAnsiTheme="majorHAnsi" w:cstheme="majorHAnsi"/>
                <w:bCs/>
                <w:sz w:val="22"/>
                <w:szCs w:val="22"/>
              </w:rPr>
              <w:t xml:space="preserve">, </w:t>
            </w:r>
            <w:r w:rsidR="005A53C3" w:rsidRPr="005A53C3">
              <w:rPr>
                <w:rFonts w:asciiTheme="majorHAnsi" w:hAnsiTheme="majorHAnsi" w:cstheme="majorHAnsi"/>
                <w:b/>
                <w:sz w:val="22"/>
                <w:szCs w:val="22"/>
              </w:rPr>
              <w:t>demonstrating</w:t>
            </w:r>
            <w:r w:rsidR="00D60214" w:rsidRPr="00701849">
              <w:rPr>
                <w:rFonts w:asciiTheme="majorHAnsi" w:hAnsiTheme="majorHAnsi" w:cstheme="majorHAnsi"/>
                <w:bCs/>
                <w:sz w:val="22"/>
                <w:szCs w:val="22"/>
              </w:rPr>
              <w:t xml:space="preserve"> </w:t>
            </w:r>
            <w:r w:rsidR="000E106A" w:rsidRPr="00701849">
              <w:rPr>
                <w:rFonts w:asciiTheme="majorHAnsi" w:hAnsiTheme="majorHAnsi" w:cstheme="majorHAnsi"/>
                <w:bCs/>
                <w:sz w:val="22"/>
                <w:szCs w:val="22"/>
              </w:rPr>
              <w:t>how your</w:t>
            </w:r>
            <w:r w:rsidR="00D60214" w:rsidRPr="00701849">
              <w:rPr>
                <w:rFonts w:asciiTheme="majorHAnsi" w:hAnsiTheme="majorHAnsi" w:cstheme="majorHAnsi"/>
                <w:bCs/>
                <w:sz w:val="22"/>
                <w:szCs w:val="22"/>
              </w:rPr>
              <w:t xml:space="preserve"> </w:t>
            </w:r>
            <w:r w:rsidR="00084C30" w:rsidRPr="00DC48EF">
              <w:rPr>
                <w:rFonts w:asciiTheme="majorHAnsi" w:hAnsiTheme="majorHAnsi" w:cstheme="majorHAnsi"/>
                <w:b/>
                <w:sz w:val="22"/>
                <w:szCs w:val="22"/>
              </w:rPr>
              <w:t>manipulation</w:t>
            </w:r>
            <w:r w:rsidR="00084C30">
              <w:rPr>
                <w:rFonts w:asciiTheme="majorHAnsi" w:hAnsiTheme="majorHAnsi" w:cstheme="majorHAnsi"/>
                <w:bCs/>
                <w:sz w:val="22"/>
                <w:szCs w:val="22"/>
              </w:rPr>
              <w:t xml:space="preserve"> </w:t>
            </w:r>
            <w:r w:rsidR="00DC48EF">
              <w:rPr>
                <w:rFonts w:asciiTheme="majorHAnsi" w:hAnsiTheme="majorHAnsi" w:cstheme="majorHAnsi"/>
                <w:bCs/>
                <w:sz w:val="22"/>
                <w:szCs w:val="22"/>
              </w:rPr>
              <w:t xml:space="preserve">and </w:t>
            </w:r>
            <w:r w:rsidR="00DC48EF" w:rsidRPr="00DC48EF">
              <w:rPr>
                <w:rFonts w:asciiTheme="majorHAnsi" w:hAnsiTheme="majorHAnsi" w:cstheme="majorHAnsi"/>
                <w:b/>
                <w:sz w:val="22"/>
                <w:szCs w:val="22"/>
              </w:rPr>
              <w:t>use</w:t>
            </w:r>
            <w:r w:rsidR="00DC48EF">
              <w:rPr>
                <w:rFonts w:asciiTheme="majorHAnsi" w:hAnsiTheme="majorHAnsi" w:cstheme="majorHAnsi"/>
                <w:bCs/>
                <w:sz w:val="22"/>
                <w:szCs w:val="22"/>
              </w:rPr>
              <w:t xml:space="preserve"> </w:t>
            </w:r>
            <w:r w:rsidR="00084C30">
              <w:rPr>
                <w:rFonts w:asciiTheme="majorHAnsi" w:hAnsiTheme="majorHAnsi" w:cstheme="majorHAnsi"/>
                <w:bCs/>
                <w:sz w:val="22"/>
                <w:szCs w:val="22"/>
              </w:rPr>
              <w:t>of the chosen element of production impacts the actor-audience relationship.</w:t>
            </w:r>
          </w:p>
        </w:tc>
      </w:tr>
      <w:tr w:rsidR="00503770" w:rsidRPr="00701849" w14:paraId="3C54AAA7" w14:textId="77777777" w:rsidTr="0074344C">
        <w:trPr>
          <w:trHeight w:val="900"/>
        </w:trPr>
        <w:tc>
          <w:tcPr>
            <w:tcW w:w="10632" w:type="dxa"/>
            <w:gridSpan w:val="2"/>
            <w:tcBorders>
              <w:top w:val="thinThickMediumGap" w:sz="24" w:space="0" w:color="auto"/>
            </w:tcBorders>
          </w:tcPr>
          <w:p w14:paraId="29C654A7" w14:textId="77777777" w:rsidR="00503770" w:rsidRPr="00701849" w:rsidRDefault="00503770" w:rsidP="00A51FF3">
            <w:pPr>
              <w:rPr>
                <w:rFonts w:asciiTheme="majorHAnsi" w:hAnsiTheme="majorHAnsi" w:cstheme="majorHAnsi"/>
                <w:b/>
                <w:sz w:val="22"/>
                <w:szCs w:val="22"/>
              </w:rPr>
            </w:pPr>
            <w:r w:rsidRPr="00701849">
              <w:rPr>
                <w:rFonts w:asciiTheme="majorHAnsi" w:hAnsiTheme="majorHAnsi" w:cstheme="majorHAnsi"/>
                <w:b/>
                <w:sz w:val="22"/>
                <w:szCs w:val="22"/>
              </w:rPr>
              <w:t>ASSESSMENT CRITERIA:</w:t>
            </w:r>
          </w:p>
          <w:p w14:paraId="38AA5FCA" w14:textId="11AD00F8" w:rsidR="00FA6CC0" w:rsidRDefault="00E14269" w:rsidP="00A51FF3">
            <w:pPr>
              <w:rPr>
                <w:rFonts w:asciiTheme="majorHAnsi" w:hAnsiTheme="majorHAnsi" w:cstheme="majorHAnsi"/>
                <w:color w:val="000000" w:themeColor="text1"/>
                <w:sz w:val="22"/>
                <w:szCs w:val="22"/>
              </w:rPr>
            </w:pPr>
            <w:r w:rsidRPr="00E14269">
              <w:rPr>
                <w:rFonts w:asciiTheme="majorHAnsi" w:hAnsiTheme="majorHAnsi" w:cstheme="majorHAnsi"/>
                <w:color w:val="000000" w:themeColor="text1"/>
                <w:sz w:val="22"/>
                <w:szCs w:val="22"/>
              </w:rPr>
              <w:t xml:space="preserve">PART A: </w:t>
            </w:r>
            <w:r>
              <w:rPr>
                <w:rFonts w:asciiTheme="majorHAnsi" w:hAnsiTheme="majorHAnsi" w:cstheme="majorHAnsi"/>
                <w:color w:val="000000" w:themeColor="text1"/>
                <w:sz w:val="22"/>
                <w:szCs w:val="22"/>
              </w:rPr>
              <w:t xml:space="preserve">Specific requirements for each </w:t>
            </w:r>
            <w:r w:rsidR="002A1E58">
              <w:rPr>
                <w:rFonts w:asciiTheme="majorHAnsi" w:hAnsiTheme="majorHAnsi" w:cstheme="majorHAnsi"/>
                <w:color w:val="000000" w:themeColor="text1"/>
                <w:sz w:val="22"/>
                <w:szCs w:val="22"/>
              </w:rPr>
              <w:t>option</w:t>
            </w:r>
            <w:r w:rsidR="00CF331A">
              <w:rPr>
                <w:rFonts w:asciiTheme="majorHAnsi" w:hAnsiTheme="majorHAnsi" w:cstheme="majorHAnsi"/>
                <w:color w:val="000000" w:themeColor="text1"/>
                <w:sz w:val="22"/>
                <w:szCs w:val="22"/>
              </w:rPr>
              <w:t xml:space="preserve"> listed below. Students will be provided with samples for each option and resources as needed.</w:t>
            </w:r>
          </w:p>
          <w:p w14:paraId="2B9AA72A" w14:textId="77777777" w:rsidR="002A1B6D" w:rsidRDefault="00062276" w:rsidP="002A1B6D">
            <w:pPr>
              <w:rPr>
                <w:rFonts w:asciiTheme="majorHAnsi" w:hAnsiTheme="majorHAnsi" w:cstheme="majorHAnsi"/>
                <w:color w:val="000000" w:themeColor="text1"/>
                <w:sz w:val="22"/>
                <w:szCs w:val="22"/>
              </w:rPr>
            </w:pPr>
            <w:r w:rsidRPr="005545C8">
              <w:rPr>
                <w:rFonts w:asciiTheme="majorHAnsi" w:hAnsiTheme="majorHAnsi" w:cstheme="majorHAnsi"/>
                <w:color w:val="000000" w:themeColor="text1"/>
                <w:sz w:val="22"/>
                <w:szCs w:val="22"/>
              </w:rPr>
              <w:t>Costume Design:</w:t>
            </w:r>
          </w:p>
          <w:p w14:paraId="78ED3060" w14:textId="7272725F" w:rsidR="005545C8" w:rsidRPr="002A1B6D" w:rsidRDefault="006E2DAE" w:rsidP="002A1B6D">
            <w:pPr>
              <w:pStyle w:val="ListParagraph"/>
              <w:numPr>
                <w:ilvl w:val="0"/>
                <w:numId w:val="23"/>
              </w:numPr>
              <w:rPr>
                <w:rFonts w:asciiTheme="majorHAnsi" w:hAnsiTheme="majorHAnsi" w:cstheme="majorHAnsi"/>
                <w:color w:val="000000" w:themeColor="text1"/>
                <w:sz w:val="22"/>
                <w:szCs w:val="22"/>
              </w:rPr>
            </w:pPr>
            <w:r w:rsidRPr="002A1B6D">
              <w:rPr>
                <w:rFonts w:asciiTheme="majorHAnsi" w:hAnsiTheme="majorHAnsi" w:cstheme="majorHAnsi"/>
                <w:color w:val="000000" w:themeColor="text1"/>
                <w:sz w:val="22"/>
                <w:szCs w:val="22"/>
              </w:rPr>
              <w:t>FOUR designs for at least TWO characters</w:t>
            </w:r>
          </w:p>
          <w:p w14:paraId="6AB091F7" w14:textId="7C47823B" w:rsidR="00062276" w:rsidRDefault="006E2DAE" w:rsidP="005545C8">
            <w:pPr>
              <w:pStyle w:val="ListParagraph"/>
              <w:numPr>
                <w:ilvl w:val="0"/>
                <w:numId w:val="20"/>
              </w:numPr>
              <w:rPr>
                <w:rFonts w:asciiTheme="majorHAnsi" w:hAnsiTheme="majorHAnsi" w:cstheme="majorHAnsi"/>
                <w:color w:val="000000" w:themeColor="text1"/>
                <w:sz w:val="22"/>
                <w:szCs w:val="22"/>
              </w:rPr>
            </w:pPr>
            <w:r w:rsidRPr="005545C8">
              <w:rPr>
                <w:rFonts w:asciiTheme="majorHAnsi" w:hAnsiTheme="majorHAnsi" w:cstheme="majorHAnsi"/>
                <w:color w:val="000000" w:themeColor="text1"/>
                <w:sz w:val="22"/>
                <w:szCs w:val="22"/>
              </w:rPr>
              <w:t xml:space="preserve">At least TWO designs must be </w:t>
            </w:r>
            <w:r w:rsidR="003E07F9" w:rsidRPr="005545C8">
              <w:rPr>
                <w:rFonts w:asciiTheme="majorHAnsi" w:hAnsiTheme="majorHAnsi" w:cstheme="majorHAnsi"/>
                <w:color w:val="000000" w:themeColor="text1"/>
                <w:sz w:val="22"/>
                <w:szCs w:val="22"/>
              </w:rPr>
              <w:t xml:space="preserve">a </w:t>
            </w:r>
            <w:r w:rsidRPr="005545C8">
              <w:rPr>
                <w:rFonts w:asciiTheme="majorHAnsi" w:hAnsiTheme="majorHAnsi" w:cstheme="majorHAnsi"/>
                <w:color w:val="000000" w:themeColor="text1"/>
                <w:sz w:val="22"/>
                <w:szCs w:val="22"/>
              </w:rPr>
              <w:t>final rendering</w:t>
            </w:r>
            <w:r w:rsidR="006B730A" w:rsidRPr="005545C8">
              <w:rPr>
                <w:rFonts w:asciiTheme="majorHAnsi" w:hAnsiTheme="majorHAnsi" w:cstheme="majorHAnsi"/>
                <w:color w:val="000000" w:themeColor="text1"/>
                <w:sz w:val="22"/>
                <w:szCs w:val="22"/>
              </w:rPr>
              <w:t>, other designs can be preliminary sketches</w:t>
            </w:r>
          </w:p>
          <w:p w14:paraId="6A4C0B7A" w14:textId="5CF6E887" w:rsidR="00B55BB7" w:rsidRPr="00B55BB7" w:rsidRDefault="001B5341" w:rsidP="00B55BB7">
            <w:pPr>
              <w:pStyle w:val="ListParagraph"/>
              <w:numPr>
                <w:ilvl w:val="0"/>
                <w:numId w:val="20"/>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Final renderings include swatches, descriptions of costume details</w:t>
            </w:r>
            <w:r w:rsidR="00B55BB7">
              <w:rPr>
                <w:rFonts w:asciiTheme="majorHAnsi" w:hAnsiTheme="majorHAnsi" w:cstheme="majorHAnsi"/>
                <w:color w:val="000000" w:themeColor="text1"/>
                <w:sz w:val="22"/>
                <w:szCs w:val="22"/>
              </w:rPr>
              <w:t>, details of when in the play the costume is worn and should be backed on A3 cardboard or similar material</w:t>
            </w:r>
          </w:p>
          <w:p w14:paraId="22AD54DB" w14:textId="77777777" w:rsidR="005545C8" w:rsidRDefault="006B730A" w:rsidP="005545C8">
            <w:pPr>
              <w:rPr>
                <w:rFonts w:asciiTheme="majorHAnsi" w:hAnsiTheme="majorHAnsi" w:cstheme="majorHAnsi"/>
                <w:color w:val="000000" w:themeColor="text1"/>
                <w:sz w:val="22"/>
                <w:szCs w:val="22"/>
              </w:rPr>
            </w:pPr>
            <w:r w:rsidRPr="005545C8">
              <w:rPr>
                <w:rFonts w:asciiTheme="majorHAnsi" w:hAnsiTheme="majorHAnsi" w:cstheme="majorHAnsi"/>
                <w:color w:val="000000" w:themeColor="text1"/>
                <w:sz w:val="22"/>
                <w:szCs w:val="22"/>
              </w:rPr>
              <w:t xml:space="preserve">Set Design: </w:t>
            </w:r>
          </w:p>
          <w:p w14:paraId="33A81677" w14:textId="39A3B509" w:rsidR="006741BB" w:rsidRDefault="000C2743" w:rsidP="005545C8">
            <w:pPr>
              <w:pStyle w:val="ListParagraph"/>
              <w:numPr>
                <w:ilvl w:val="0"/>
                <w:numId w:val="21"/>
              </w:numPr>
              <w:rPr>
                <w:rFonts w:asciiTheme="majorHAnsi" w:hAnsiTheme="majorHAnsi" w:cstheme="majorHAnsi"/>
                <w:color w:val="000000" w:themeColor="text1"/>
                <w:sz w:val="22"/>
                <w:szCs w:val="22"/>
              </w:rPr>
            </w:pPr>
            <w:r w:rsidRPr="005545C8">
              <w:rPr>
                <w:rFonts w:asciiTheme="majorHAnsi" w:hAnsiTheme="majorHAnsi" w:cstheme="majorHAnsi"/>
                <w:color w:val="000000" w:themeColor="text1"/>
                <w:sz w:val="22"/>
                <w:szCs w:val="22"/>
              </w:rPr>
              <w:t xml:space="preserve">ONE </w:t>
            </w:r>
            <w:r w:rsidR="0084395C" w:rsidRPr="005545C8">
              <w:rPr>
                <w:rFonts w:asciiTheme="majorHAnsi" w:hAnsiTheme="majorHAnsi" w:cstheme="majorHAnsi"/>
                <w:color w:val="000000" w:themeColor="text1"/>
                <w:sz w:val="22"/>
                <w:szCs w:val="22"/>
              </w:rPr>
              <w:t xml:space="preserve">3D model </w:t>
            </w:r>
            <w:r w:rsidR="006C1E48" w:rsidRPr="005545C8">
              <w:rPr>
                <w:rFonts w:asciiTheme="majorHAnsi" w:hAnsiTheme="majorHAnsi" w:cstheme="majorHAnsi"/>
                <w:color w:val="000000" w:themeColor="text1"/>
                <w:sz w:val="22"/>
                <w:szCs w:val="22"/>
              </w:rPr>
              <w:t xml:space="preserve">of the performance and </w:t>
            </w:r>
            <w:r w:rsidR="003858AD" w:rsidRPr="005545C8">
              <w:rPr>
                <w:rFonts w:asciiTheme="majorHAnsi" w:hAnsiTheme="majorHAnsi" w:cstheme="majorHAnsi"/>
                <w:color w:val="000000" w:themeColor="text1"/>
                <w:sz w:val="22"/>
                <w:szCs w:val="22"/>
              </w:rPr>
              <w:t xml:space="preserve">audience space </w:t>
            </w:r>
            <w:r w:rsidR="006C0F2F" w:rsidRPr="005545C8">
              <w:rPr>
                <w:rFonts w:asciiTheme="majorHAnsi" w:hAnsiTheme="majorHAnsi" w:cstheme="majorHAnsi"/>
                <w:color w:val="000000" w:themeColor="text1"/>
                <w:sz w:val="22"/>
                <w:szCs w:val="22"/>
              </w:rPr>
              <w:t>built at 1:25 scale</w:t>
            </w:r>
          </w:p>
          <w:p w14:paraId="5CE40C1E" w14:textId="78AC870E" w:rsidR="006B730A" w:rsidRDefault="006741BB" w:rsidP="005545C8">
            <w:pPr>
              <w:pStyle w:val="ListParagraph"/>
              <w:numPr>
                <w:ilvl w:val="0"/>
                <w:numId w:val="21"/>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Backdrops and set pieces also need to be created and secured to the model</w:t>
            </w:r>
          </w:p>
          <w:p w14:paraId="0DC61528" w14:textId="2FBFBD1F" w:rsidR="00371255" w:rsidRDefault="00371255" w:rsidP="00371255">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Lighting Design:</w:t>
            </w:r>
          </w:p>
          <w:p w14:paraId="69C72028" w14:textId="38531A6F" w:rsidR="00371255" w:rsidRDefault="0070437D" w:rsidP="00371255">
            <w:pPr>
              <w:pStyle w:val="ListParagraph"/>
              <w:numPr>
                <w:ilvl w:val="0"/>
                <w:numId w:val="22"/>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TWO scenes using </w:t>
            </w:r>
            <w:r w:rsidR="00BF0F65">
              <w:rPr>
                <w:rFonts w:asciiTheme="majorHAnsi" w:hAnsiTheme="majorHAnsi" w:cstheme="majorHAnsi"/>
                <w:color w:val="000000" w:themeColor="text1"/>
                <w:sz w:val="22"/>
                <w:szCs w:val="22"/>
              </w:rPr>
              <w:t>lighting plan and equipment currently available</w:t>
            </w:r>
            <w:r w:rsidR="000466DF">
              <w:rPr>
                <w:rFonts w:asciiTheme="majorHAnsi" w:hAnsiTheme="majorHAnsi" w:cstheme="majorHAnsi"/>
                <w:color w:val="000000" w:themeColor="text1"/>
                <w:sz w:val="22"/>
                <w:szCs w:val="22"/>
              </w:rPr>
              <w:t xml:space="preserve"> in the Movement Studio</w:t>
            </w:r>
            <w:r w:rsidR="00CD7E75">
              <w:rPr>
                <w:rFonts w:asciiTheme="majorHAnsi" w:hAnsiTheme="majorHAnsi" w:cstheme="majorHAnsi"/>
                <w:color w:val="000000" w:themeColor="text1"/>
                <w:sz w:val="22"/>
                <w:szCs w:val="22"/>
              </w:rPr>
              <w:t xml:space="preserve">, </w:t>
            </w:r>
            <w:r w:rsidR="00CD7E75" w:rsidRPr="00CD7E75">
              <w:rPr>
                <w:rFonts w:asciiTheme="majorHAnsi" w:hAnsiTheme="majorHAnsi" w:cstheme="majorHAnsi"/>
                <w:color w:val="000000" w:themeColor="text1"/>
                <w:sz w:val="22"/>
                <w:szCs w:val="22"/>
              </w:rPr>
              <w:t>drawn at 1:25 scale</w:t>
            </w:r>
          </w:p>
          <w:p w14:paraId="6729EACB" w14:textId="0A5E7C6B" w:rsidR="009D0213" w:rsidRDefault="009D0213" w:rsidP="00371255">
            <w:pPr>
              <w:pStyle w:val="ListParagraph"/>
              <w:numPr>
                <w:ilvl w:val="0"/>
                <w:numId w:val="22"/>
              </w:numPr>
              <w:rPr>
                <w:rFonts w:asciiTheme="majorHAnsi" w:hAnsiTheme="majorHAnsi" w:cstheme="majorHAnsi"/>
                <w:color w:val="000000" w:themeColor="text1"/>
                <w:sz w:val="22"/>
                <w:szCs w:val="22"/>
              </w:rPr>
            </w:pPr>
            <w:r w:rsidRPr="009D0213">
              <w:rPr>
                <w:rFonts w:asciiTheme="majorHAnsi" w:hAnsiTheme="majorHAnsi" w:cstheme="majorHAnsi"/>
                <w:color w:val="000000" w:themeColor="text1"/>
                <w:sz w:val="22"/>
                <w:szCs w:val="22"/>
              </w:rPr>
              <w:lastRenderedPageBreak/>
              <w:t xml:space="preserve">Floor plan of stage, a plan of lantern positions, gel colours, area that each lantern covers and a list describing how each lantern/gel is </w:t>
            </w:r>
            <w:r w:rsidRPr="007C69FF">
              <w:rPr>
                <w:rFonts w:asciiTheme="majorHAnsi" w:hAnsiTheme="majorHAnsi" w:cstheme="majorHAnsi"/>
                <w:b/>
                <w:bCs/>
                <w:color w:val="000000" w:themeColor="text1"/>
                <w:sz w:val="22"/>
                <w:szCs w:val="22"/>
              </w:rPr>
              <w:t>used</w:t>
            </w:r>
            <w:r w:rsidRPr="009D0213">
              <w:rPr>
                <w:rFonts w:asciiTheme="majorHAnsi" w:hAnsiTheme="majorHAnsi" w:cstheme="majorHAnsi"/>
                <w:color w:val="000000" w:themeColor="text1"/>
                <w:sz w:val="22"/>
                <w:szCs w:val="22"/>
              </w:rPr>
              <w:t xml:space="preserve"> in the scenes and the effect it has on mood</w:t>
            </w:r>
          </w:p>
          <w:p w14:paraId="5C2B3AF4" w14:textId="1E87CB00" w:rsidR="000466DF" w:rsidRPr="00371255" w:rsidRDefault="000466DF" w:rsidP="00371255">
            <w:pPr>
              <w:pStyle w:val="ListParagraph"/>
              <w:numPr>
                <w:ilvl w:val="0"/>
                <w:numId w:val="22"/>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Designs need to consider both creative and practical requirements</w:t>
            </w:r>
          </w:p>
          <w:p w14:paraId="6844EB92" w14:textId="025EE17F" w:rsidR="002A1E58" w:rsidRDefault="0005709E" w:rsidP="00A51FF3">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Program and Promotion</w:t>
            </w:r>
          </w:p>
          <w:p w14:paraId="57E8B007" w14:textId="5F68D0B8" w:rsidR="008B2D4B" w:rsidRPr="008B2D4B" w:rsidRDefault="0005709E" w:rsidP="008B2D4B">
            <w:pPr>
              <w:pStyle w:val="ListParagraph"/>
              <w:numPr>
                <w:ilvl w:val="0"/>
                <w:numId w:val="24"/>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ONE promotional poster created digitally advertising </w:t>
            </w:r>
            <w:r w:rsidR="008B2D4B">
              <w:rPr>
                <w:rFonts w:asciiTheme="majorHAnsi" w:hAnsiTheme="majorHAnsi" w:cstheme="majorHAnsi"/>
                <w:color w:val="000000" w:themeColor="text1"/>
                <w:sz w:val="22"/>
                <w:szCs w:val="22"/>
              </w:rPr>
              <w:t>the production to the community, including information about dates, times and tickets</w:t>
            </w:r>
          </w:p>
          <w:p w14:paraId="152B75FE" w14:textId="5DA6F48E" w:rsidR="0005709E" w:rsidRDefault="0005709E" w:rsidP="0005709E">
            <w:pPr>
              <w:pStyle w:val="ListParagraph"/>
              <w:numPr>
                <w:ilvl w:val="0"/>
                <w:numId w:val="24"/>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A </w:t>
            </w:r>
            <w:proofErr w:type="gramStart"/>
            <w:r>
              <w:rPr>
                <w:rFonts w:asciiTheme="majorHAnsi" w:hAnsiTheme="majorHAnsi" w:cstheme="majorHAnsi"/>
                <w:color w:val="000000" w:themeColor="text1"/>
                <w:sz w:val="22"/>
                <w:szCs w:val="22"/>
              </w:rPr>
              <w:t>FOUR page</w:t>
            </w:r>
            <w:proofErr w:type="gramEnd"/>
            <w:r>
              <w:rPr>
                <w:rFonts w:asciiTheme="majorHAnsi" w:hAnsiTheme="majorHAnsi" w:cstheme="majorHAnsi"/>
                <w:color w:val="000000" w:themeColor="text1"/>
                <w:sz w:val="22"/>
                <w:szCs w:val="22"/>
              </w:rPr>
              <w:t xml:space="preserve"> </w:t>
            </w:r>
            <w:r w:rsidR="008B2D4B">
              <w:rPr>
                <w:rFonts w:asciiTheme="majorHAnsi" w:hAnsiTheme="majorHAnsi" w:cstheme="majorHAnsi"/>
                <w:color w:val="000000" w:themeColor="text1"/>
                <w:sz w:val="22"/>
                <w:szCs w:val="22"/>
              </w:rPr>
              <w:t>program</w:t>
            </w:r>
            <w:r w:rsidR="00287B92">
              <w:rPr>
                <w:rFonts w:asciiTheme="majorHAnsi" w:hAnsiTheme="majorHAnsi" w:cstheme="majorHAnsi"/>
                <w:color w:val="000000" w:themeColor="text1"/>
                <w:sz w:val="22"/>
                <w:szCs w:val="22"/>
              </w:rPr>
              <w:t xml:space="preserve"> including synopsis, cast, crew, relevant images and material</w:t>
            </w:r>
            <w:r w:rsidR="00EB5321">
              <w:rPr>
                <w:rFonts w:asciiTheme="majorHAnsi" w:hAnsiTheme="majorHAnsi" w:cstheme="majorHAnsi"/>
                <w:color w:val="000000" w:themeColor="text1"/>
                <w:sz w:val="22"/>
                <w:szCs w:val="22"/>
              </w:rPr>
              <w:t>. This could be an A4 page folded in half</w:t>
            </w:r>
          </w:p>
          <w:p w14:paraId="61247AD6" w14:textId="4E46AF61" w:rsidR="00EB5321" w:rsidRPr="0005709E" w:rsidRDefault="00EB5321" w:rsidP="0005709E">
            <w:pPr>
              <w:pStyle w:val="ListParagraph"/>
              <w:numPr>
                <w:ilvl w:val="0"/>
                <w:numId w:val="24"/>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Both should be printed in colour</w:t>
            </w:r>
          </w:p>
          <w:p w14:paraId="7BAF698C" w14:textId="0AAC199A" w:rsidR="00CF331A" w:rsidRDefault="00CF331A" w:rsidP="00A51FF3">
            <w:pPr>
              <w:rPr>
                <w:rFonts w:asciiTheme="majorHAnsi" w:hAnsiTheme="majorHAnsi" w:cstheme="majorHAnsi"/>
                <w:color w:val="000000" w:themeColor="text1"/>
                <w:sz w:val="22"/>
                <w:szCs w:val="22"/>
              </w:rPr>
            </w:pPr>
          </w:p>
          <w:p w14:paraId="075ECD24" w14:textId="751AD050" w:rsidR="000C370A" w:rsidRDefault="000C370A" w:rsidP="00A51FF3">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In your design portfolio, you are required to:</w:t>
            </w:r>
          </w:p>
          <w:p w14:paraId="3FC6BBA3" w14:textId="028F98C8" w:rsidR="00C164A5" w:rsidRDefault="00C164A5" w:rsidP="00406EE7">
            <w:pPr>
              <w:pStyle w:val="ListParagraph"/>
              <w:numPr>
                <w:ilvl w:val="0"/>
                <w:numId w:val="25"/>
              </w:numPr>
              <w:rPr>
                <w:rFonts w:asciiTheme="majorHAnsi" w:hAnsiTheme="majorHAnsi" w:cstheme="majorHAnsi"/>
                <w:color w:val="000000" w:themeColor="text1"/>
                <w:sz w:val="22"/>
                <w:szCs w:val="22"/>
              </w:rPr>
            </w:pPr>
            <w:r w:rsidRPr="00726978">
              <w:rPr>
                <w:rFonts w:asciiTheme="majorHAnsi" w:hAnsiTheme="majorHAnsi" w:cstheme="majorHAnsi"/>
                <w:b/>
                <w:bCs/>
                <w:color w:val="000000" w:themeColor="text1"/>
                <w:sz w:val="22"/>
                <w:szCs w:val="22"/>
              </w:rPr>
              <w:t>Demonstrate</w:t>
            </w:r>
            <w:r>
              <w:rPr>
                <w:rFonts w:asciiTheme="majorHAnsi" w:hAnsiTheme="majorHAnsi" w:cstheme="majorHAnsi"/>
                <w:color w:val="000000" w:themeColor="text1"/>
                <w:sz w:val="22"/>
                <w:szCs w:val="22"/>
              </w:rPr>
              <w:t xml:space="preserve"> your </w:t>
            </w:r>
            <w:r w:rsidRPr="00DC48EF">
              <w:rPr>
                <w:rFonts w:asciiTheme="majorHAnsi" w:hAnsiTheme="majorHAnsi" w:cstheme="majorHAnsi"/>
                <w:b/>
                <w:bCs/>
                <w:color w:val="000000" w:themeColor="text1"/>
                <w:sz w:val="22"/>
                <w:szCs w:val="22"/>
              </w:rPr>
              <w:t>understanding</w:t>
            </w:r>
            <w:r>
              <w:rPr>
                <w:rFonts w:asciiTheme="majorHAnsi" w:hAnsiTheme="majorHAnsi" w:cstheme="majorHAnsi"/>
                <w:color w:val="000000" w:themeColor="text1"/>
                <w:sz w:val="22"/>
                <w:szCs w:val="22"/>
              </w:rPr>
              <w:t xml:space="preserve"> of </w:t>
            </w:r>
            <w:r w:rsidRPr="0043061B">
              <w:rPr>
                <w:rFonts w:asciiTheme="majorHAnsi" w:hAnsiTheme="majorHAnsi" w:cstheme="majorHAnsi"/>
                <w:i/>
                <w:iCs/>
                <w:color w:val="000000" w:themeColor="text1"/>
                <w:sz w:val="22"/>
                <w:szCs w:val="22"/>
              </w:rPr>
              <w:t>Ruby Moon</w:t>
            </w:r>
            <w:r>
              <w:rPr>
                <w:rFonts w:asciiTheme="majorHAnsi" w:hAnsiTheme="majorHAnsi" w:cstheme="majorHAnsi"/>
                <w:color w:val="000000" w:themeColor="text1"/>
                <w:sz w:val="22"/>
                <w:szCs w:val="22"/>
              </w:rPr>
              <w:t xml:space="preserve"> by Matt Cameron by developing an appropriate and engaging directorial intention. In doing so you need to think about what themes you want to focus on and how you want the audience to feel or think as they watch the play</w:t>
            </w:r>
            <w:r w:rsidR="0019681F">
              <w:rPr>
                <w:rFonts w:asciiTheme="majorHAnsi" w:hAnsiTheme="majorHAnsi" w:cstheme="majorHAnsi"/>
                <w:color w:val="000000" w:themeColor="text1"/>
                <w:sz w:val="22"/>
                <w:szCs w:val="22"/>
              </w:rPr>
              <w:t>.</w:t>
            </w:r>
          </w:p>
          <w:p w14:paraId="0AA4A903" w14:textId="10A249E7" w:rsidR="00546E6C" w:rsidRPr="00E432E0" w:rsidRDefault="00546E6C" w:rsidP="00546E6C">
            <w:pPr>
              <w:pStyle w:val="ListParagraph"/>
              <w:numPr>
                <w:ilvl w:val="0"/>
                <w:numId w:val="25"/>
              </w:numPr>
              <w:rPr>
                <w:rFonts w:asciiTheme="majorHAnsi" w:hAnsiTheme="majorHAnsi" w:cstheme="majorHAnsi"/>
                <w:color w:val="000000" w:themeColor="text1"/>
                <w:sz w:val="22"/>
                <w:szCs w:val="22"/>
              </w:rPr>
            </w:pPr>
            <w:r w:rsidRPr="00E432E0">
              <w:rPr>
                <w:rFonts w:asciiTheme="majorHAnsi" w:hAnsiTheme="majorHAnsi" w:cstheme="majorHAnsi"/>
                <w:b/>
                <w:bCs/>
                <w:color w:val="000000" w:themeColor="text1"/>
                <w:sz w:val="22"/>
                <w:szCs w:val="22"/>
              </w:rPr>
              <w:t>Use</w:t>
            </w:r>
            <w:r>
              <w:rPr>
                <w:rFonts w:asciiTheme="majorHAnsi" w:hAnsiTheme="majorHAnsi" w:cstheme="majorHAnsi"/>
                <w:color w:val="000000" w:themeColor="text1"/>
                <w:sz w:val="22"/>
                <w:szCs w:val="22"/>
              </w:rPr>
              <w:t xml:space="preserve"> your </w:t>
            </w:r>
            <w:r w:rsidRPr="00E432E0">
              <w:rPr>
                <w:rFonts w:asciiTheme="majorHAnsi" w:hAnsiTheme="majorHAnsi" w:cstheme="majorHAnsi"/>
                <w:b/>
                <w:bCs/>
                <w:color w:val="000000" w:themeColor="text1"/>
                <w:sz w:val="22"/>
                <w:szCs w:val="22"/>
              </w:rPr>
              <w:t>understanding</w:t>
            </w:r>
            <w:r>
              <w:rPr>
                <w:rFonts w:asciiTheme="majorHAnsi" w:hAnsiTheme="majorHAnsi" w:cstheme="majorHAnsi"/>
                <w:color w:val="000000" w:themeColor="text1"/>
                <w:sz w:val="22"/>
                <w:szCs w:val="22"/>
              </w:rPr>
              <w:t xml:space="preserve"> of the chosen element of production to create a detailed portfolio, that </w:t>
            </w:r>
            <w:r w:rsidRPr="00254811">
              <w:rPr>
                <w:rFonts w:asciiTheme="majorHAnsi" w:hAnsiTheme="majorHAnsi" w:cstheme="majorHAnsi"/>
                <w:b/>
                <w:bCs/>
                <w:color w:val="000000" w:themeColor="text1"/>
                <w:sz w:val="22"/>
                <w:szCs w:val="22"/>
              </w:rPr>
              <w:t>manipulates</w:t>
            </w:r>
            <w:r>
              <w:rPr>
                <w:rFonts w:asciiTheme="majorHAnsi" w:hAnsiTheme="majorHAnsi" w:cstheme="majorHAnsi"/>
                <w:color w:val="000000" w:themeColor="text1"/>
                <w:sz w:val="22"/>
                <w:szCs w:val="22"/>
              </w:rPr>
              <w:t xml:space="preserve"> all aspects of the chosen element to enhance the actor-audience relationship</w:t>
            </w:r>
          </w:p>
          <w:p w14:paraId="4D792B8E" w14:textId="7E59AC89" w:rsidR="00EA326C" w:rsidRPr="0074344C" w:rsidRDefault="00EA326C" w:rsidP="00A51FF3">
            <w:pPr>
              <w:pStyle w:val="ListParagraph"/>
              <w:numPr>
                <w:ilvl w:val="0"/>
                <w:numId w:val="25"/>
              </w:numPr>
              <w:rPr>
                <w:rFonts w:asciiTheme="majorHAnsi" w:hAnsiTheme="majorHAnsi" w:cstheme="majorHAnsi"/>
                <w:color w:val="000000" w:themeColor="text1"/>
                <w:sz w:val="22"/>
                <w:szCs w:val="22"/>
              </w:rPr>
            </w:pPr>
            <w:r w:rsidRPr="0074344C">
              <w:rPr>
                <w:rFonts w:asciiTheme="majorHAnsi" w:hAnsiTheme="majorHAnsi" w:cstheme="majorHAnsi"/>
                <w:color w:val="000000" w:themeColor="text1"/>
                <w:sz w:val="22"/>
                <w:szCs w:val="22"/>
              </w:rPr>
              <w:t>Your designs should immediately and very clearly giv</w:t>
            </w:r>
            <w:r w:rsidR="008277D5">
              <w:rPr>
                <w:rFonts w:asciiTheme="majorHAnsi" w:hAnsiTheme="majorHAnsi" w:cstheme="majorHAnsi"/>
                <w:color w:val="000000" w:themeColor="text1"/>
                <w:sz w:val="22"/>
                <w:szCs w:val="22"/>
              </w:rPr>
              <w:t>e</w:t>
            </w:r>
            <w:r w:rsidRPr="0074344C">
              <w:rPr>
                <w:rFonts w:asciiTheme="majorHAnsi" w:hAnsiTheme="majorHAnsi" w:cstheme="majorHAnsi"/>
                <w:color w:val="000000" w:themeColor="text1"/>
                <w:sz w:val="22"/>
                <w:szCs w:val="22"/>
              </w:rPr>
              <w:t xml:space="preserve"> the audience a sense of the </w:t>
            </w:r>
            <w:r w:rsidR="0074344C">
              <w:rPr>
                <w:rFonts w:asciiTheme="majorHAnsi" w:hAnsiTheme="majorHAnsi" w:cstheme="majorHAnsi"/>
                <w:color w:val="000000" w:themeColor="text1"/>
                <w:sz w:val="22"/>
                <w:szCs w:val="22"/>
              </w:rPr>
              <w:t>‘</w:t>
            </w:r>
            <w:r w:rsidRPr="0074344C">
              <w:rPr>
                <w:rFonts w:asciiTheme="majorHAnsi" w:hAnsiTheme="majorHAnsi" w:cstheme="majorHAnsi"/>
                <w:color w:val="000000" w:themeColor="text1"/>
                <w:sz w:val="22"/>
                <w:szCs w:val="22"/>
              </w:rPr>
              <w:t>world</w:t>
            </w:r>
            <w:r w:rsidR="0074344C">
              <w:rPr>
                <w:rFonts w:asciiTheme="majorHAnsi" w:hAnsiTheme="majorHAnsi" w:cstheme="majorHAnsi"/>
                <w:color w:val="000000" w:themeColor="text1"/>
                <w:sz w:val="22"/>
                <w:szCs w:val="22"/>
              </w:rPr>
              <w:t>’</w:t>
            </w:r>
            <w:r w:rsidRPr="0074344C">
              <w:rPr>
                <w:rFonts w:asciiTheme="majorHAnsi" w:hAnsiTheme="majorHAnsi" w:cstheme="majorHAnsi"/>
                <w:color w:val="000000" w:themeColor="text1"/>
                <w:sz w:val="22"/>
                <w:szCs w:val="22"/>
              </w:rPr>
              <w:t xml:space="preserve"> of the play</w:t>
            </w:r>
          </w:p>
          <w:p w14:paraId="2956DB7E" w14:textId="77777777" w:rsidR="00503770" w:rsidRDefault="00503770" w:rsidP="00A51FF3">
            <w:pPr>
              <w:rPr>
                <w:rFonts w:asciiTheme="majorHAnsi" w:hAnsiTheme="majorHAnsi" w:cstheme="majorHAnsi"/>
                <w:color w:val="FF0000"/>
                <w:sz w:val="22"/>
                <w:szCs w:val="22"/>
              </w:rPr>
            </w:pPr>
          </w:p>
          <w:p w14:paraId="1B8E6E6F" w14:textId="77777777" w:rsidR="001F1B47" w:rsidRDefault="005E257F" w:rsidP="00A51FF3">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PART B: </w:t>
            </w:r>
            <w:r w:rsidR="00194E44">
              <w:rPr>
                <w:rFonts w:asciiTheme="majorHAnsi" w:hAnsiTheme="majorHAnsi" w:cstheme="majorHAnsi"/>
                <w:color w:val="000000" w:themeColor="text1"/>
                <w:sz w:val="22"/>
                <w:szCs w:val="22"/>
              </w:rPr>
              <w:t>Your rationale is a statement of the what, why and how of your design decisions</w:t>
            </w:r>
            <w:r w:rsidR="001F1B47">
              <w:rPr>
                <w:rFonts w:asciiTheme="majorHAnsi" w:hAnsiTheme="majorHAnsi" w:cstheme="majorHAnsi"/>
                <w:color w:val="000000" w:themeColor="text1"/>
                <w:sz w:val="22"/>
                <w:szCs w:val="22"/>
              </w:rPr>
              <w:t xml:space="preserve"> and should include the following:</w:t>
            </w:r>
          </w:p>
          <w:p w14:paraId="0B9AC938" w14:textId="619D4255" w:rsidR="001F1B47" w:rsidRDefault="001F1B47" w:rsidP="001F1B47">
            <w:pPr>
              <w:pStyle w:val="ListParagraph"/>
              <w:numPr>
                <w:ilvl w:val="0"/>
                <w:numId w:val="26"/>
              </w:numPr>
              <w:rPr>
                <w:rFonts w:asciiTheme="majorHAnsi" w:hAnsiTheme="majorHAnsi" w:cstheme="majorHAnsi"/>
                <w:color w:val="000000" w:themeColor="text1"/>
                <w:sz w:val="22"/>
                <w:szCs w:val="22"/>
              </w:rPr>
            </w:pPr>
            <w:r w:rsidRPr="001F1B47">
              <w:rPr>
                <w:rFonts w:asciiTheme="majorHAnsi" w:hAnsiTheme="majorHAnsi" w:cstheme="majorHAnsi"/>
                <w:color w:val="000000" w:themeColor="text1"/>
                <w:sz w:val="22"/>
                <w:szCs w:val="22"/>
              </w:rPr>
              <w:t xml:space="preserve">A sentence that clearly explains the overall directorial intention of the </w:t>
            </w:r>
            <w:r w:rsidR="007F180A">
              <w:rPr>
                <w:rFonts w:asciiTheme="majorHAnsi" w:hAnsiTheme="majorHAnsi" w:cstheme="majorHAnsi"/>
                <w:color w:val="000000" w:themeColor="text1"/>
                <w:sz w:val="22"/>
                <w:szCs w:val="22"/>
              </w:rPr>
              <w:t>production</w:t>
            </w:r>
          </w:p>
          <w:p w14:paraId="502E4345" w14:textId="2DB0E274" w:rsidR="001F1B47" w:rsidRDefault="00026652" w:rsidP="001F1B47">
            <w:pPr>
              <w:pStyle w:val="ListParagraph"/>
              <w:numPr>
                <w:ilvl w:val="0"/>
                <w:numId w:val="26"/>
              </w:numPr>
              <w:rPr>
                <w:rFonts w:asciiTheme="majorHAnsi" w:hAnsiTheme="majorHAnsi" w:cstheme="majorHAnsi"/>
                <w:color w:val="000000" w:themeColor="text1"/>
                <w:sz w:val="22"/>
                <w:szCs w:val="22"/>
              </w:rPr>
            </w:pPr>
            <w:r w:rsidRPr="00026652">
              <w:rPr>
                <w:rFonts w:asciiTheme="majorHAnsi" w:hAnsiTheme="majorHAnsi" w:cstheme="majorHAnsi"/>
                <w:color w:val="000000" w:themeColor="text1"/>
                <w:sz w:val="22"/>
                <w:szCs w:val="22"/>
              </w:rPr>
              <w:t xml:space="preserve">A paragraph </w:t>
            </w:r>
            <w:r w:rsidR="00254811" w:rsidRPr="00254811">
              <w:rPr>
                <w:rFonts w:asciiTheme="majorHAnsi" w:hAnsiTheme="majorHAnsi" w:cstheme="majorHAnsi"/>
                <w:b/>
                <w:bCs/>
                <w:color w:val="000000" w:themeColor="text1"/>
                <w:sz w:val="22"/>
                <w:szCs w:val="22"/>
              </w:rPr>
              <w:t>communicating</w:t>
            </w:r>
            <w:r w:rsidRPr="00026652">
              <w:rPr>
                <w:rFonts w:asciiTheme="majorHAnsi" w:hAnsiTheme="majorHAnsi" w:cstheme="majorHAnsi"/>
                <w:color w:val="000000" w:themeColor="text1"/>
                <w:sz w:val="22"/>
                <w:szCs w:val="22"/>
              </w:rPr>
              <w:t xml:space="preserve"> significant moments, ideas, images, techniques, approaches, demands and/or stylistic conventions </w:t>
            </w:r>
            <w:r>
              <w:rPr>
                <w:rFonts w:asciiTheme="majorHAnsi" w:hAnsiTheme="majorHAnsi" w:cstheme="majorHAnsi"/>
                <w:color w:val="000000" w:themeColor="text1"/>
                <w:sz w:val="22"/>
                <w:szCs w:val="22"/>
              </w:rPr>
              <w:t>you</w:t>
            </w:r>
            <w:r w:rsidRPr="00026652">
              <w:rPr>
                <w:rFonts w:asciiTheme="majorHAnsi" w:hAnsiTheme="majorHAnsi" w:cstheme="majorHAnsi"/>
                <w:color w:val="000000" w:themeColor="text1"/>
                <w:sz w:val="22"/>
                <w:szCs w:val="22"/>
              </w:rPr>
              <w:t xml:space="preserve"> h</w:t>
            </w:r>
            <w:r>
              <w:rPr>
                <w:rFonts w:asciiTheme="majorHAnsi" w:hAnsiTheme="majorHAnsi" w:cstheme="majorHAnsi"/>
                <w:color w:val="000000" w:themeColor="text1"/>
                <w:sz w:val="22"/>
                <w:szCs w:val="22"/>
              </w:rPr>
              <w:t>ave</w:t>
            </w:r>
            <w:r w:rsidRPr="00026652">
              <w:rPr>
                <w:rFonts w:asciiTheme="majorHAnsi" w:hAnsiTheme="majorHAnsi" w:cstheme="majorHAnsi"/>
                <w:color w:val="000000" w:themeColor="text1"/>
                <w:sz w:val="22"/>
                <w:szCs w:val="22"/>
              </w:rPr>
              <w:t xml:space="preserve"> chosen to explore</w:t>
            </w:r>
          </w:p>
          <w:p w14:paraId="76070D5D" w14:textId="5EDDD752" w:rsidR="00026652" w:rsidRDefault="00ED52F9" w:rsidP="001F1B47">
            <w:pPr>
              <w:pStyle w:val="ListParagraph"/>
              <w:numPr>
                <w:ilvl w:val="0"/>
                <w:numId w:val="26"/>
              </w:numPr>
              <w:rPr>
                <w:rFonts w:asciiTheme="majorHAnsi" w:hAnsiTheme="majorHAnsi" w:cstheme="majorHAnsi"/>
                <w:color w:val="000000" w:themeColor="text1"/>
                <w:sz w:val="22"/>
                <w:szCs w:val="22"/>
              </w:rPr>
            </w:pPr>
            <w:r w:rsidRPr="00ED52F9">
              <w:rPr>
                <w:rFonts w:asciiTheme="majorHAnsi" w:hAnsiTheme="majorHAnsi" w:cstheme="majorHAnsi"/>
                <w:color w:val="000000" w:themeColor="text1"/>
                <w:sz w:val="22"/>
                <w:szCs w:val="22"/>
              </w:rPr>
              <w:t xml:space="preserve">A paragraph </w:t>
            </w:r>
            <w:r w:rsidR="00254811" w:rsidRPr="00254811">
              <w:rPr>
                <w:rFonts w:asciiTheme="majorHAnsi" w:hAnsiTheme="majorHAnsi" w:cstheme="majorHAnsi"/>
                <w:b/>
                <w:bCs/>
                <w:color w:val="000000" w:themeColor="text1"/>
                <w:sz w:val="22"/>
                <w:szCs w:val="22"/>
              </w:rPr>
              <w:t>communicating</w:t>
            </w:r>
            <w:r w:rsidR="00254811" w:rsidRPr="00026652">
              <w:rPr>
                <w:rFonts w:asciiTheme="majorHAnsi" w:hAnsiTheme="majorHAnsi" w:cstheme="majorHAnsi"/>
                <w:color w:val="000000" w:themeColor="text1"/>
                <w:sz w:val="22"/>
                <w:szCs w:val="22"/>
              </w:rPr>
              <w:t xml:space="preserve"> </w:t>
            </w:r>
            <w:r w:rsidRPr="00ED52F9">
              <w:rPr>
                <w:rFonts w:asciiTheme="majorHAnsi" w:hAnsiTheme="majorHAnsi" w:cstheme="majorHAnsi"/>
                <w:color w:val="000000" w:themeColor="text1"/>
                <w:sz w:val="22"/>
                <w:szCs w:val="22"/>
              </w:rPr>
              <w:t xml:space="preserve">significant elements design </w:t>
            </w:r>
            <w:r>
              <w:rPr>
                <w:rFonts w:asciiTheme="majorHAnsi" w:hAnsiTheme="majorHAnsi" w:cstheme="majorHAnsi"/>
                <w:color w:val="000000" w:themeColor="text1"/>
                <w:sz w:val="22"/>
                <w:szCs w:val="22"/>
              </w:rPr>
              <w:t>you have</w:t>
            </w:r>
            <w:r w:rsidRPr="00ED52F9">
              <w:rPr>
                <w:rFonts w:asciiTheme="majorHAnsi" w:hAnsiTheme="majorHAnsi" w:cstheme="majorHAnsi"/>
                <w:color w:val="000000" w:themeColor="text1"/>
                <w:sz w:val="22"/>
                <w:szCs w:val="22"/>
              </w:rPr>
              <w:t xml:space="preserve"> chosen to </w:t>
            </w:r>
            <w:r w:rsidRPr="00ED52F9">
              <w:rPr>
                <w:rFonts w:asciiTheme="majorHAnsi" w:hAnsiTheme="majorHAnsi" w:cstheme="majorHAnsi"/>
                <w:b/>
                <w:bCs/>
                <w:color w:val="000000" w:themeColor="text1"/>
                <w:sz w:val="22"/>
                <w:szCs w:val="22"/>
              </w:rPr>
              <w:t>manipulate</w:t>
            </w:r>
            <w:r w:rsidRPr="00ED52F9">
              <w:rPr>
                <w:rFonts w:asciiTheme="majorHAnsi" w:hAnsiTheme="majorHAnsi" w:cstheme="majorHAnsi"/>
                <w:color w:val="000000" w:themeColor="text1"/>
                <w:sz w:val="22"/>
                <w:szCs w:val="22"/>
              </w:rPr>
              <w:t xml:space="preserve">, highlight, analyse and/or explore in developing and expressing </w:t>
            </w:r>
            <w:r>
              <w:rPr>
                <w:rFonts w:asciiTheme="majorHAnsi" w:hAnsiTheme="majorHAnsi" w:cstheme="majorHAnsi"/>
                <w:color w:val="000000" w:themeColor="text1"/>
                <w:sz w:val="22"/>
                <w:szCs w:val="22"/>
              </w:rPr>
              <w:t>your</w:t>
            </w:r>
            <w:r w:rsidRPr="00ED52F9">
              <w:rPr>
                <w:rFonts w:asciiTheme="majorHAnsi" w:hAnsiTheme="majorHAnsi" w:cstheme="majorHAnsi"/>
                <w:color w:val="000000" w:themeColor="text1"/>
                <w:sz w:val="22"/>
                <w:szCs w:val="22"/>
              </w:rPr>
              <w:t xml:space="preserve"> </w:t>
            </w:r>
            <w:r w:rsidR="007F180A">
              <w:rPr>
                <w:rFonts w:asciiTheme="majorHAnsi" w:hAnsiTheme="majorHAnsi" w:cstheme="majorHAnsi"/>
                <w:color w:val="000000" w:themeColor="text1"/>
                <w:sz w:val="22"/>
                <w:szCs w:val="22"/>
              </w:rPr>
              <w:t xml:space="preserve">directorial </w:t>
            </w:r>
            <w:r w:rsidRPr="00ED52F9">
              <w:rPr>
                <w:rFonts w:asciiTheme="majorHAnsi" w:hAnsiTheme="majorHAnsi" w:cstheme="majorHAnsi"/>
                <w:color w:val="000000" w:themeColor="text1"/>
                <w:sz w:val="22"/>
                <w:szCs w:val="22"/>
              </w:rPr>
              <w:t>intention</w:t>
            </w:r>
          </w:p>
          <w:p w14:paraId="3227CF9E" w14:textId="3B0500E8" w:rsidR="007F180A" w:rsidRPr="001F1B47" w:rsidRDefault="007F180A" w:rsidP="001F1B47">
            <w:pPr>
              <w:pStyle w:val="ListParagraph"/>
              <w:numPr>
                <w:ilvl w:val="0"/>
                <w:numId w:val="26"/>
              </w:numPr>
              <w:rPr>
                <w:rFonts w:asciiTheme="majorHAnsi" w:hAnsiTheme="majorHAnsi" w:cstheme="majorHAnsi"/>
                <w:color w:val="000000" w:themeColor="text1"/>
                <w:sz w:val="22"/>
                <w:szCs w:val="22"/>
              </w:rPr>
            </w:pPr>
            <w:r w:rsidRPr="007F180A">
              <w:rPr>
                <w:rFonts w:asciiTheme="majorHAnsi" w:hAnsiTheme="majorHAnsi" w:cstheme="majorHAnsi"/>
                <w:color w:val="000000" w:themeColor="text1"/>
                <w:sz w:val="22"/>
                <w:szCs w:val="22"/>
              </w:rPr>
              <w:t xml:space="preserve">A paragraph reflecting on the intended </w:t>
            </w:r>
            <w:r w:rsidR="00254811">
              <w:rPr>
                <w:rFonts w:asciiTheme="majorHAnsi" w:hAnsiTheme="majorHAnsi" w:cstheme="majorHAnsi"/>
                <w:color w:val="000000" w:themeColor="text1"/>
                <w:sz w:val="22"/>
                <w:szCs w:val="22"/>
              </w:rPr>
              <w:t>actor-</w:t>
            </w:r>
            <w:r w:rsidRPr="007F180A">
              <w:rPr>
                <w:rFonts w:asciiTheme="majorHAnsi" w:hAnsiTheme="majorHAnsi" w:cstheme="majorHAnsi"/>
                <w:color w:val="000000" w:themeColor="text1"/>
                <w:sz w:val="22"/>
                <w:szCs w:val="22"/>
              </w:rPr>
              <w:t xml:space="preserve">audience </w:t>
            </w:r>
            <w:r w:rsidR="00254811">
              <w:rPr>
                <w:rFonts w:asciiTheme="majorHAnsi" w:hAnsiTheme="majorHAnsi" w:cstheme="majorHAnsi"/>
                <w:color w:val="000000" w:themeColor="text1"/>
                <w:sz w:val="22"/>
                <w:szCs w:val="22"/>
              </w:rPr>
              <w:t>relationship</w:t>
            </w:r>
            <w:r w:rsidRPr="007F180A">
              <w:rPr>
                <w:rFonts w:asciiTheme="majorHAnsi" w:hAnsiTheme="majorHAnsi" w:cstheme="majorHAnsi"/>
                <w:color w:val="000000" w:themeColor="text1"/>
                <w:sz w:val="22"/>
                <w:szCs w:val="22"/>
              </w:rPr>
              <w:t xml:space="preserve"> </w:t>
            </w:r>
            <w:r w:rsidR="00254811">
              <w:rPr>
                <w:rFonts w:asciiTheme="majorHAnsi" w:hAnsiTheme="majorHAnsi" w:cstheme="majorHAnsi"/>
                <w:color w:val="000000" w:themeColor="text1"/>
                <w:sz w:val="22"/>
                <w:szCs w:val="22"/>
              </w:rPr>
              <w:t>as a result of your design choices</w:t>
            </w:r>
          </w:p>
        </w:tc>
      </w:tr>
    </w:tbl>
    <w:p w14:paraId="1723A2BC" w14:textId="77777777" w:rsidR="00C57BB5" w:rsidRDefault="00C57BB5" w:rsidP="000716D4">
      <w:pPr>
        <w:pStyle w:val="BasicParagraph"/>
        <w:rPr>
          <w:rFonts w:ascii="ArialMT" w:hAnsi="ArialMT" w:cs="ArialMT"/>
          <w:color w:val="0070C0"/>
          <w:sz w:val="16"/>
          <w:szCs w:val="16"/>
        </w:rPr>
      </w:pP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3"/>
        <w:gridCol w:w="992"/>
        <w:gridCol w:w="993"/>
      </w:tblGrid>
      <w:tr w:rsidR="00F66CBB" w:rsidRPr="005020FA" w14:paraId="12DA5994" w14:textId="77777777" w:rsidTr="005020FA">
        <w:trPr>
          <w:trHeight w:val="748"/>
        </w:trPr>
        <w:tc>
          <w:tcPr>
            <w:tcW w:w="8613" w:type="dxa"/>
            <w:vAlign w:val="center"/>
          </w:tcPr>
          <w:p w14:paraId="443FA813" w14:textId="3A653AFD" w:rsidR="00F66CBB" w:rsidRPr="005020FA" w:rsidRDefault="005020FA" w:rsidP="001915A7">
            <w:pPr>
              <w:jc w:val="center"/>
              <w:rPr>
                <w:rFonts w:asciiTheme="majorHAnsi" w:hAnsiTheme="majorHAnsi" w:cstheme="majorHAnsi"/>
                <w:b/>
                <w:color w:val="FF0000"/>
                <w:sz w:val="22"/>
                <w:szCs w:val="22"/>
              </w:rPr>
            </w:pPr>
            <w:r w:rsidRPr="003457EA">
              <w:rPr>
                <w:rFonts w:asciiTheme="majorHAnsi" w:hAnsiTheme="majorHAnsi" w:cstheme="majorHAnsi"/>
                <w:b/>
                <w:color w:val="000000" w:themeColor="text1"/>
                <w:sz w:val="22"/>
                <w:szCs w:val="22"/>
              </w:rPr>
              <w:t>MARKING CRITERIA – PART A (P</w:t>
            </w:r>
            <w:r w:rsidR="001D0743" w:rsidRPr="003457EA">
              <w:rPr>
                <w:rFonts w:asciiTheme="majorHAnsi" w:hAnsiTheme="majorHAnsi" w:cstheme="majorHAnsi"/>
                <w:b/>
                <w:color w:val="000000" w:themeColor="text1"/>
                <w:sz w:val="22"/>
                <w:szCs w:val="22"/>
              </w:rPr>
              <w:t>1.4, P1.6</w:t>
            </w:r>
            <w:r w:rsidRPr="003457EA">
              <w:rPr>
                <w:rFonts w:asciiTheme="majorHAnsi" w:hAnsiTheme="majorHAnsi" w:cstheme="majorHAnsi"/>
                <w:b/>
                <w:color w:val="000000" w:themeColor="text1"/>
                <w:sz w:val="22"/>
                <w:szCs w:val="22"/>
              </w:rPr>
              <w:t>)</w:t>
            </w:r>
          </w:p>
        </w:tc>
        <w:tc>
          <w:tcPr>
            <w:tcW w:w="992" w:type="dxa"/>
            <w:vAlign w:val="center"/>
          </w:tcPr>
          <w:p w14:paraId="591FC767" w14:textId="77777777" w:rsidR="00F66CBB" w:rsidRPr="005020FA" w:rsidRDefault="00F66CBB" w:rsidP="001915A7">
            <w:pPr>
              <w:jc w:val="center"/>
              <w:rPr>
                <w:rFonts w:asciiTheme="majorHAnsi" w:hAnsiTheme="majorHAnsi" w:cstheme="majorHAnsi"/>
                <w:b/>
                <w:sz w:val="22"/>
                <w:szCs w:val="22"/>
              </w:rPr>
            </w:pPr>
            <w:r w:rsidRPr="005020FA">
              <w:rPr>
                <w:rFonts w:asciiTheme="majorHAnsi" w:hAnsiTheme="majorHAnsi" w:cstheme="majorHAnsi"/>
                <w:b/>
                <w:sz w:val="22"/>
                <w:szCs w:val="22"/>
              </w:rPr>
              <w:t>Mark</w:t>
            </w:r>
          </w:p>
        </w:tc>
        <w:tc>
          <w:tcPr>
            <w:tcW w:w="993" w:type="dxa"/>
            <w:vAlign w:val="center"/>
          </w:tcPr>
          <w:p w14:paraId="3331A6D7" w14:textId="77777777" w:rsidR="00F66CBB" w:rsidRPr="005020FA" w:rsidRDefault="00F66CBB" w:rsidP="001915A7">
            <w:pPr>
              <w:jc w:val="center"/>
              <w:rPr>
                <w:rFonts w:asciiTheme="majorHAnsi" w:hAnsiTheme="majorHAnsi" w:cstheme="majorHAnsi"/>
                <w:b/>
                <w:sz w:val="22"/>
                <w:szCs w:val="22"/>
              </w:rPr>
            </w:pPr>
            <w:r w:rsidRPr="005020FA">
              <w:rPr>
                <w:rFonts w:asciiTheme="majorHAnsi" w:hAnsiTheme="majorHAnsi" w:cstheme="majorHAnsi"/>
                <w:b/>
                <w:sz w:val="22"/>
                <w:szCs w:val="22"/>
              </w:rPr>
              <w:t>Grade</w:t>
            </w:r>
          </w:p>
        </w:tc>
      </w:tr>
      <w:tr w:rsidR="00F66CBB" w:rsidRPr="005020FA" w14:paraId="52EACD92" w14:textId="77777777" w:rsidTr="00D87F59">
        <w:trPr>
          <w:trHeight w:val="1424"/>
        </w:trPr>
        <w:tc>
          <w:tcPr>
            <w:tcW w:w="8613" w:type="dxa"/>
          </w:tcPr>
          <w:p w14:paraId="493A2951" w14:textId="77777777" w:rsidR="001915A7" w:rsidRDefault="008A1203" w:rsidP="001915A7">
            <w:pPr>
              <w:pStyle w:val="NormalWeb"/>
              <w:shd w:val="clear" w:color="auto" w:fill="FFFFFF"/>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Creates an </w:t>
            </w:r>
            <w:r w:rsidR="00DC1D39">
              <w:rPr>
                <w:rFonts w:asciiTheme="majorHAnsi" w:hAnsiTheme="majorHAnsi" w:cstheme="majorHAnsi"/>
                <w:color w:val="000000" w:themeColor="text1"/>
                <w:sz w:val="22"/>
                <w:szCs w:val="22"/>
              </w:rPr>
              <w:t>exemplary</w:t>
            </w:r>
            <w:r>
              <w:rPr>
                <w:rFonts w:asciiTheme="majorHAnsi" w:hAnsiTheme="majorHAnsi" w:cstheme="majorHAnsi"/>
                <w:color w:val="000000" w:themeColor="text1"/>
                <w:sz w:val="22"/>
                <w:szCs w:val="22"/>
              </w:rPr>
              <w:t xml:space="preserve"> design portfolio, </w:t>
            </w:r>
            <w:r w:rsidR="00C047A5">
              <w:rPr>
                <w:rFonts w:asciiTheme="majorHAnsi" w:hAnsiTheme="majorHAnsi" w:cstheme="majorHAnsi"/>
                <w:color w:val="000000" w:themeColor="text1"/>
                <w:sz w:val="22"/>
                <w:szCs w:val="22"/>
              </w:rPr>
              <w:t xml:space="preserve">that </w:t>
            </w:r>
            <w:r w:rsidR="00C047A5" w:rsidRPr="00B92193">
              <w:rPr>
                <w:rFonts w:asciiTheme="majorHAnsi" w:hAnsiTheme="majorHAnsi" w:cstheme="majorHAnsi"/>
                <w:color w:val="000000" w:themeColor="text1"/>
                <w:sz w:val="22"/>
                <w:szCs w:val="22"/>
              </w:rPr>
              <w:t xml:space="preserve">develops an original, imaginative and coherent directional intention </w:t>
            </w:r>
            <w:r w:rsidR="002C338B" w:rsidRPr="00B92193">
              <w:rPr>
                <w:rFonts w:asciiTheme="majorHAnsi" w:hAnsiTheme="majorHAnsi" w:cstheme="majorHAnsi"/>
                <w:color w:val="000000" w:themeColor="text1"/>
                <w:sz w:val="22"/>
                <w:szCs w:val="22"/>
              </w:rPr>
              <w:t xml:space="preserve">and </w:t>
            </w:r>
            <w:r w:rsidRPr="006F6FB7">
              <w:rPr>
                <w:rFonts w:asciiTheme="majorHAnsi" w:hAnsiTheme="majorHAnsi" w:cstheme="majorHAnsi"/>
                <w:b/>
                <w:bCs/>
                <w:color w:val="000000" w:themeColor="text1"/>
                <w:sz w:val="22"/>
                <w:szCs w:val="22"/>
              </w:rPr>
              <w:t>demonstrat</w:t>
            </w:r>
            <w:r w:rsidR="002C338B" w:rsidRPr="006F6FB7">
              <w:rPr>
                <w:rFonts w:asciiTheme="majorHAnsi" w:hAnsiTheme="majorHAnsi" w:cstheme="majorHAnsi"/>
                <w:b/>
                <w:bCs/>
                <w:color w:val="000000" w:themeColor="text1"/>
                <w:sz w:val="22"/>
                <w:szCs w:val="22"/>
              </w:rPr>
              <w:t>es</w:t>
            </w:r>
            <w:r>
              <w:rPr>
                <w:rFonts w:asciiTheme="majorHAnsi" w:hAnsiTheme="majorHAnsi" w:cstheme="majorHAnsi"/>
                <w:color w:val="000000" w:themeColor="text1"/>
                <w:sz w:val="22"/>
                <w:szCs w:val="22"/>
              </w:rPr>
              <w:t xml:space="preserve"> a </w:t>
            </w:r>
            <w:r w:rsidR="007A6533">
              <w:rPr>
                <w:rFonts w:asciiTheme="majorHAnsi" w:hAnsiTheme="majorHAnsi" w:cstheme="majorHAnsi"/>
                <w:color w:val="000000" w:themeColor="text1"/>
                <w:sz w:val="22"/>
                <w:szCs w:val="22"/>
              </w:rPr>
              <w:t>detailed understanding of the actor-audience relationship</w:t>
            </w:r>
            <w:r w:rsidR="001915A7">
              <w:rPr>
                <w:rFonts w:asciiTheme="majorHAnsi" w:hAnsiTheme="majorHAnsi" w:cstheme="majorHAnsi"/>
                <w:color w:val="000000" w:themeColor="text1"/>
                <w:sz w:val="22"/>
                <w:szCs w:val="22"/>
              </w:rPr>
              <w:t>.</w:t>
            </w:r>
          </w:p>
          <w:p w14:paraId="7928FCBD" w14:textId="49A9C16A" w:rsidR="002212BD" w:rsidRPr="002C338B" w:rsidRDefault="0049059F" w:rsidP="00225ACC">
            <w:pPr>
              <w:pStyle w:val="Default"/>
              <w:numPr>
                <w:ilvl w:val="0"/>
                <w:numId w:val="31"/>
              </w:numPr>
              <w:ind w:left="313" w:hanging="266"/>
              <w:rPr>
                <w:rFonts w:asciiTheme="majorHAnsi" w:hAnsiTheme="majorHAnsi" w:cstheme="majorHAnsi"/>
                <w:i/>
                <w:iCs/>
                <w:color w:val="000000" w:themeColor="text1"/>
                <w:sz w:val="22"/>
                <w:szCs w:val="22"/>
              </w:rPr>
            </w:pPr>
            <w:r w:rsidRPr="002C338B">
              <w:rPr>
                <w:rFonts w:asciiTheme="majorHAnsi" w:hAnsiTheme="majorHAnsi" w:cstheme="majorHAnsi"/>
                <w:i/>
                <w:iCs/>
                <w:color w:val="000000" w:themeColor="text1"/>
                <w:sz w:val="22"/>
                <w:szCs w:val="22"/>
              </w:rPr>
              <w:t xml:space="preserve">Portfolio </w:t>
            </w:r>
            <w:r w:rsidRPr="006368EF">
              <w:rPr>
                <w:rFonts w:asciiTheme="majorHAnsi" w:hAnsiTheme="majorHAnsi" w:cstheme="majorHAnsi"/>
                <w:b/>
                <w:bCs/>
                <w:i/>
                <w:iCs/>
                <w:color w:val="000000" w:themeColor="text1"/>
                <w:sz w:val="22"/>
                <w:szCs w:val="22"/>
              </w:rPr>
              <w:t>uses</w:t>
            </w:r>
            <w:r w:rsidRPr="002C338B">
              <w:rPr>
                <w:rFonts w:asciiTheme="majorHAnsi" w:hAnsiTheme="majorHAnsi" w:cstheme="majorHAnsi"/>
                <w:i/>
                <w:iCs/>
                <w:color w:val="000000" w:themeColor="text1"/>
                <w:sz w:val="22"/>
                <w:szCs w:val="22"/>
              </w:rPr>
              <w:t xml:space="preserve"> a skilful</w:t>
            </w:r>
            <w:r w:rsidR="002212BD" w:rsidRPr="002C338B">
              <w:rPr>
                <w:rFonts w:asciiTheme="majorHAnsi" w:hAnsiTheme="majorHAnsi" w:cstheme="majorHAnsi"/>
                <w:i/>
                <w:iCs/>
                <w:color w:val="000000" w:themeColor="text1"/>
                <w:sz w:val="22"/>
                <w:szCs w:val="22"/>
              </w:rPr>
              <w:t xml:space="preserve"> selection of characters, scenes</w:t>
            </w:r>
            <w:r w:rsidR="00986A75" w:rsidRPr="002C338B">
              <w:rPr>
                <w:rFonts w:asciiTheme="majorHAnsi" w:hAnsiTheme="majorHAnsi" w:cstheme="majorHAnsi"/>
                <w:i/>
                <w:iCs/>
                <w:color w:val="000000" w:themeColor="text1"/>
                <w:sz w:val="22"/>
                <w:szCs w:val="22"/>
              </w:rPr>
              <w:t>, themes</w:t>
            </w:r>
            <w:r w:rsidR="00AD309D" w:rsidRPr="002C338B">
              <w:rPr>
                <w:rFonts w:asciiTheme="majorHAnsi" w:hAnsiTheme="majorHAnsi" w:cstheme="majorHAnsi"/>
                <w:i/>
                <w:iCs/>
                <w:color w:val="000000" w:themeColor="text1"/>
                <w:sz w:val="22"/>
                <w:szCs w:val="22"/>
              </w:rPr>
              <w:t xml:space="preserve">, ideas or images to </w:t>
            </w:r>
            <w:r w:rsidR="00AD309D" w:rsidRPr="007C69FF">
              <w:rPr>
                <w:rFonts w:asciiTheme="majorHAnsi" w:hAnsiTheme="majorHAnsi" w:cstheme="majorHAnsi"/>
                <w:b/>
                <w:bCs/>
                <w:i/>
                <w:iCs/>
                <w:color w:val="000000" w:themeColor="text1"/>
                <w:sz w:val="22"/>
                <w:szCs w:val="22"/>
              </w:rPr>
              <w:t>communicate</w:t>
            </w:r>
            <w:r w:rsidR="00AD309D" w:rsidRPr="002C338B">
              <w:rPr>
                <w:rFonts w:asciiTheme="majorHAnsi" w:hAnsiTheme="majorHAnsi" w:cstheme="majorHAnsi"/>
                <w:i/>
                <w:iCs/>
                <w:color w:val="000000" w:themeColor="text1"/>
                <w:sz w:val="22"/>
                <w:szCs w:val="22"/>
              </w:rPr>
              <w:t xml:space="preserve"> their </w:t>
            </w:r>
            <w:r w:rsidR="00F32845" w:rsidRPr="002C338B">
              <w:rPr>
                <w:rFonts w:asciiTheme="majorHAnsi" w:hAnsiTheme="majorHAnsi" w:cstheme="majorHAnsi"/>
                <w:i/>
                <w:iCs/>
                <w:color w:val="000000" w:themeColor="text1"/>
                <w:sz w:val="22"/>
                <w:szCs w:val="22"/>
              </w:rPr>
              <w:t>directorial intention to the audience</w:t>
            </w:r>
          </w:p>
          <w:p w14:paraId="682C1ED8" w14:textId="77777777" w:rsidR="00A4371D" w:rsidRDefault="004A563C" w:rsidP="00A4371D">
            <w:pPr>
              <w:pStyle w:val="Default"/>
              <w:numPr>
                <w:ilvl w:val="0"/>
                <w:numId w:val="31"/>
              </w:numPr>
              <w:ind w:left="313" w:hanging="266"/>
              <w:rPr>
                <w:rFonts w:asciiTheme="majorHAnsi" w:hAnsiTheme="majorHAnsi" w:cstheme="majorHAnsi"/>
                <w:i/>
                <w:iCs/>
                <w:color w:val="000000" w:themeColor="text1"/>
                <w:sz w:val="22"/>
                <w:szCs w:val="22"/>
              </w:rPr>
            </w:pPr>
            <w:r w:rsidRPr="002C338B">
              <w:rPr>
                <w:rFonts w:asciiTheme="majorHAnsi" w:hAnsiTheme="majorHAnsi" w:cstheme="majorHAnsi"/>
                <w:i/>
                <w:iCs/>
                <w:color w:val="000000" w:themeColor="text1"/>
                <w:sz w:val="22"/>
                <w:szCs w:val="22"/>
              </w:rPr>
              <w:t xml:space="preserve">Designs </w:t>
            </w:r>
            <w:r w:rsidR="006120AF">
              <w:rPr>
                <w:rFonts w:asciiTheme="majorHAnsi" w:hAnsiTheme="majorHAnsi" w:cstheme="majorHAnsi"/>
                <w:i/>
                <w:iCs/>
                <w:color w:val="000000" w:themeColor="text1"/>
                <w:sz w:val="22"/>
                <w:szCs w:val="22"/>
              </w:rPr>
              <w:t xml:space="preserve">are an excellent </w:t>
            </w:r>
            <w:r w:rsidR="006120AF" w:rsidRPr="006120AF">
              <w:rPr>
                <w:rFonts w:asciiTheme="majorHAnsi" w:hAnsiTheme="majorHAnsi" w:cstheme="majorHAnsi"/>
                <w:b/>
                <w:bCs/>
                <w:i/>
                <w:iCs/>
                <w:color w:val="000000" w:themeColor="text1"/>
                <w:sz w:val="22"/>
                <w:szCs w:val="22"/>
              </w:rPr>
              <w:t>manipulation</w:t>
            </w:r>
            <w:r w:rsidR="006120AF">
              <w:rPr>
                <w:rFonts w:asciiTheme="majorHAnsi" w:hAnsiTheme="majorHAnsi" w:cstheme="majorHAnsi"/>
                <w:i/>
                <w:iCs/>
                <w:color w:val="000000" w:themeColor="text1"/>
                <w:sz w:val="22"/>
                <w:szCs w:val="22"/>
              </w:rPr>
              <w:t xml:space="preserve"> of the chosen element and </w:t>
            </w:r>
            <w:r w:rsidRPr="002C338B">
              <w:rPr>
                <w:rFonts w:asciiTheme="majorHAnsi" w:hAnsiTheme="majorHAnsi" w:cstheme="majorHAnsi"/>
                <w:i/>
                <w:iCs/>
                <w:color w:val="000000" w:themeColor="text1"/>
                <w:sz w:val="22"/>
                <w:szCs w:val="22"/>
              </w:rPr>
              <w:t xml:space="preserve">create an immediate </w:t>
            </w:r>
            <w:r w:rsidR="00702A91">
              <w:rPr>
                <w:rFonts w:asciiTheme="majorHAnsi" w:hAnsiTheme="majorHAnsi" w:cstheme="majorHAnsi"/>
                <w:i/>
                <w:iCs/>
                <w:color w:val="000000" w:themeColor="text1"/>
                <w:sz w:val="22"/>
                <w:szCs w:val="22"/>
              </w:rPr>
              <w:t>‘</w:t>
            </w:r>
            <w:r w:rsidRPr="002C338B">
              <w:rPr>
                <w:rFonts w:asciiTheme="majorHAnsi" w:hAnsiTheme="majorHAnsi" w:cstheme="majorHAnsi"/>
                <w:i/>
                <w:iCs/>
                <w:color w:val="000000" w:themeColor="text1"/>
                <w:sz w:val="22"/>
                <w:szCs w:val="22"/>
              </w:rPr>
              <w:t>world</w:t>
            </w:r>
            <w:r w:rsidR="00702A91">
              <w:rPr>
                <w:rFonts w:asciiTheme="majorHAnsi" w:hAnsiTheme="majorHAnsi" w:cstheme="majorHAnsi"/>
                <w:i/>
                <w:iCs/>
                <w:color w:val="000000" w:themeColor="text1"/>
                <w:sz w:val="22"/>
                <w:szCs w:val="22"/>
              </w:rPr>
              <w:t>’</w:t>
            </w:r>
            <w:r w:rsidRPr="002C338B">
              <w:rPr>
                <w:rFonts w:asciiTheme="majorHAnsi" w:hAnsiTheme="majorHAnsi" w:cstheme="majorHAnsi"/>
                <w:i/>
                <w:iCs/>
                <w:color w:val="000000" w:themeColor="text1"/>
                <w:sz w:val="22"/>
                <w:szCs w:val="22"/>
              </w:rPr>
              <w:t xml:space="preserve"> </w:t>
            </w:r>
            <w:r w:rsidR="00F45442" w:rsidRPr="002C338B">
              <w:rPr>
                <w:rFonts w:asciiTheme="majorHAnsi" w:hAnsiTheme="majorHAnsi" w:cstheme="majorHAnsi"/>
                <w:i/>
                <w:iCs/>
                <w:color w:val="000000" w:themeColor="text1"/>
                <w:sz w:val="22"/>
                <w:szCs w:val="22"/>
              </w:rPr>
              <w:t>for the audience</w:t>
            </w:r>
          </w:p>
          <w:p w14:paraId="18414FCC" w14:textId="39A7012C" w:rsidR="00722C8E" w:rsidRPr="006F6FB7" w:rsidRDefault="002A6613" w:rsidP="00A4371D">
            <w:pPr>
              <w:pStyle w:val="Default"/>
              <w:numPr>
                <w:ilvl w:val="0"/>
                <w:numId w:val="31"/>
              </w:numPr>
              <w:ind w:left="313" w:hanging="266"/>
              <w:rPr>
                <w:rFonts w:asciiTheme="majorHAnsi" w:hAnsiTheme="majorHAnsi" w:cstheme="majorHAnsi"/>
                <w:i/>
                <w:iCs/>
                <w:color w:val="000000" w:themeColor="text1"/>
                <w:sz w:val="22"/>
                <w:szCs w:val="22"/>
              </w:rPr>
            </w:pPr>
            <w:r w:rsidRPr="006F6FB7">
              <w:rPr>
                <w:rFonts w:asciiTheme="majorHAnsi" w:hAnsiTheme="majorHAnsi" w:cstheme="majorHAnsi"/>
                <w:i/>
                <w:iCs/>
                <w:color w:val="000000" w:themeColor="text1"/>
                <w:sz w:val="22"/>
                <w:szCs w:val="22"/>
              </w:rPr>
              <w:t xml:space="preserve">Excellent </w:t>
            </w:r>
            <w:r w:rsidRPr="006368EF">
              <w:rPr>
                <w:rFonts w:asciiTheme="majorHAnsi" w:hAnsiTheme="majorHAnsi" w:cstheme="majorHAnsi"/>
                <w:b/>
                <w:bCs/>
                <w:i/>
                <w:iCs/>
                <w:color w:val="000000" w:themeColor="text1"/>
                <w:sz w:val="22"/>
                <w:szCs w:val="22"/>
              </w:rPr>
              <w:t>use</w:t>
            </w:r>
            <w:r w:rsidRPr="006F6FB7">
              <w:rPr>
                <w:rFonts w:asciiTheme="majorHAnsi" w:hAnsiTheme="majorHAnsi" w:cstheme="majorHAnsi"/>
                <w:i/>
                <w:iCs/>
                <w:color w:val="000000" w:themeColor="text1"/>
                <w:sz w:val="22"/>
                <w:szCs w:val="22"/>
              </w:rPr>
              <w:t xml:space="preserve"> of </w:t>
            </w:r>
            <w:r w:rsidR="00622D3F">
              <w:rPr>
                <w:rFonts w:asciiTheme="majorHAnsi" w:hAnsiTheme="majorHAnsi" w:cstheme="majorHAnsi"/>
                <w:i/>
                <w:color w:val="000000" w:themeColor="text1"/>
                <w:sz w:val="22"/>
                <w:szCs w:val="22"/>
              </w:rPr>
              <w:t>visual and/or textual elements</w:t>
            </w:r>
            <w:r w:rsidR="00622D3F" w:rsidRPr="006F6FB7">
              <w:rPr>
                <w:rFonts w:asciiTheme="majorHAnsi" w:hAnsiTheme="majorHAnsi" w:cstheme="majorHAnsi"/>
                <w:i/>
                <w:iCs/>
                <w:color w:val="000000" w:themeColor="text1"/>
                <w:sz w:val="22"/>
                <w:szCs w:val="22"/>
              </w:rPr>
              <w:t xml:space="preserve"> </w:t>
            </w:r>
            <w:r w:rsidRPr="006F6FB7">
              <w:rPr>
                <w:rFonts w:asciiTheme="majorHAnsi" w:hAnsiTheme="majorHAnsi" w:cstheme="majorHAnsi"/>
                <w:i/>
                <w:iCs/>
                <w:color w:val="000000" w:themeColor="text1"/>
                <w:sz w:val="22"/>
                <w:szCs w:val="22"/>
              </w:rPr>
              <w:t xml:space="preserve">to </w:t>
            </w:r>
            <w:r w:rsidRPr="00A4371D">
              <w:rPr>
                <w:rFonts w:asciiTheme="majorHAnsi" w:hAnsiTheme="majorHAnsi" w:cstheme="majorHAnsi"/>
                <w:b/>
                <w:bCs/>
                <w:i/>
                <w:iCs/>
                <w:color w:val="000000" w:themeColor="text1"/>
                <w:sz w:val="22"/>
                <w:szCs w:val="22"/>
              </w:rPr>
              <w:t>communicate</w:t>
            </w:r>
            <w:r w:rsidRPr="006F6FB7">
              <w:rPr>
                <w:rFonts w:asciiTheme="majorHAnsi" w:hAnsiTheme="majorHAnsi" w:cstheme="majorHAnsi"/>
                <w:i/>
                <w:iCs/>
                <w:color w:val="000000" w:themeColor="text1"/>
                <w:sz w:val="22"/>
                <w:szCs w:val="22"/>
              </w:rPr>
              <w:t xml:space="preserve"> the design concept</w:t>
            </w:r>
            <w:r w:rsidR="00F05C03">
              <w:rPr>
                <w:rFonts w:asciiTheme="majorHAnsi" w:hAnsiTheme="majorHAnsi" w:cstheme="majorHAnsi"/>
                <w:i/>
                <w:iCs/>
                <w:color w:val="000000" w:themeColor="text1"/>
                <w:sz w:val="22"/>
                <w:szCs w:val="22"/>
              </w:rPr>
              <w:t xml:space="preserve"> </w:t>
            </w:r>
            <w:r w:rsidR="00A4371D">
              <w:rPr>
                <w:rFonts w:asciiTheme="majorHAnsi" w:hAnsiTheme="majorHAnsi" w:cstheme="majorHAnsi"/>
                <w:i/>
                <w:iCs/>
                <w:color w:val="000000" w:themeColor="text1"/>
                <w:sz w:val="22"/>
                <w:szCs w:val="22"/>
              </w:rPr>
              <w:t>and achieve the desired actor-audience relationship</w:t>
            </w:r>
          </w:p>
        </w:tc>
        <w:tc>
          <w:tcPr>
            <w:tcW w:w="992" w:type="dxa"/>
            <w:vAlign w:val="center"/>
          </w:tcPr>
          <w:p w14:paraId="1C9EFECF" w14:textId="4AB2DB9A" w:rsidR="0072781D" w:rsidRPr="00ED4EBC" w:rsidRDefault="00D87F59" w:rsidP="001D0743">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17-20</w:t>
            </w:r>
          </w:p>
        </w:tc>
        <w:tc>
          <w:tcPr>
            <w:tcW w:w="993" w:type="dxa"/>
            <w:vAlign w:val="center"/>
          </w:tcPr>
          <w:p w14:paraId="1AA1F96F" w14:textId="24F7B13D" w:rsidR="00F66CBB" w:rsidRPr="00ED4EBC" w:rsidRDefault="00DD45D0" w:rsidP="001915A7">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A</w:t>
            </w:r>
          </w:p>
        </w:tc>
      </w:tr>
      <w:tr w:rsidR="00F66CBB" w:rsidRPr="005020FA" w14:paraId="5C94ED25" w14:textId="77777777" w:rsidTr="00D87F59">
        <w:trPr>
          <w:trHeight w:val="1502"/>
        </w:trPr>
        <w:tc>
          <w:tcPr>
            <w:tcW w:w="8613" w:type="dxa"/>
          </w:tcPr>
          <w:p w14:paraId="47A3EAE4" w14:textId="602A2DF4" w:rsidR="00F66CBB" w:rsidRDefault="00415A01" w:rsidP="001915A7">
            <w:pPr>
              <w:pStyle w:val="Default"/>
              <w:rPr>
                <w:rFonts w:asciiTheme="majorHAnsi" w:hAnsiTheme="majorHAnsi" w:cstheme="majorHAnsi"/>
                <w:iCs/>
                <w:color w:val="000000" w:themeColor="text1"/>
                <w:sz w:val="22"/>
                <w:szCs w:val="22"/>
              </w:rPr>
            </w:pPr>
            <w:r>
              <w:rPr>
                <w:rFonts w:asciiTheme="majorHAnsi" w:hAnsiTheme="majorHAnsi" w:cstheme="majorHAnsi"/>
                <w:iCs/>
                <w:color w:val="000000" w:themeColor="text1"/>
                <w:sz w:val="22"/>
                <w:szCs w:val="22"/>
              </w:rPr>
              <w:t>Creates a</w:t>
            </w:r>
            <w:r w:rsidR="00142A8A">
              <w:rPr>
                <w:rFonts w:asciiTheme="majorHAnsi" w:hAnsiTheme="majorHAnsi" w:cstheme="majorHAnsi"/>
                <w:iCs/>
                <w:color w:val="000000" w:themeColor="text1"/>
                <w:sz w:val="22"/>
                <w:szCs w:val="22"/>
              </w:rPr>
              <w:t>n effective design portfolio</w:t>
            </w:r>
            <w:r w:rsidR="00005934">
              <w:rPr>
                <w:rFonts w:asciiTheme="majorHAnsi" w:hAnsiTheme="majorHAnsi" w:cstheme="majorHAnsi"/>
                <w:iCs/>
                <w:color w:val="000000" w:themeColor="text1"/>
                <w:sz w:val="22"/>
                <w:szCs w:val="22"/>
              </w:rPr>
              <w:t xml:space="preserve"> that develops a coherent and engaging directorial intention and</w:t>
            </w:r>
            <w:r w:rsidR="00142A8A">
              <w:rPr>
                <w:rFonts w:asciiTheme="majorHAnsi" w:hAnsiTheme="majorHAnsi" w:cstheme="majorHAnsi"/>
                <w:iCs/>
                <w:color w:val="000000" w:themeColor="text1"/>
                <w:sz w:val="22"/>
                <w:szCs w:val="22"/>
              </w:rPr>
              <w:t xml:space="preserve"> </w:t>
            </w:r>
            <w:r w:rsidR="00142A8A" w:rsidRPr="00005934">
              <w:rPr>
                <w:rFonts w:asciiTheme="majorHAnsi" w:hAnsiTheme="majorHAnsi" w:cstheme="majorHAnsi"/>
                <w:b/>
                <w:bCs/>
                <w:iCs/>
                <w:color w:val="000000" w:themeColor="text1"/>
                <w:sz w:val="22"/>
                <w:szCs w:val="22"/>
              </w:rPr>
              <w:t>demonstrat</w:t>
            </w:r>
            <w:r w:rsidR="00005934" w:rsidRPr="00005934">
              <w:rPr>
                <w:rFonts w:asciiTheme="majorHAnsi" w:hAnsiTheme="majorHAnsi" w:cstheme="majorHAnsi"/>
                <w:b/>
                <w:bCs/>
                <w:iCs/>
                <w:color w:val="000000" w:themeColor="text1"/>
                <w:sz w:val="22"/>
                <w:szCs w:val="22"/>
              </w:rPr>
              <w:t>es</w:t>
            </w:r>
            <w:r w:rsidR="00142A8A">
              <w:rPr>
                <w:rFonts w:asciiTheme="majorHAnsi" w:hAnsiTheme="majorHAnsi" w:cstheme="majorHAnsi"/>
                <w:iCs/>
                <w:color w:val="000000" w:themeColor="text1"/>
                <w:sz w:val="22"/>
                <w:szCs w:val="22"/>
              </w:rPr>
              <w:t xml:space="preserve"> a clear understanding of the actor-audience relationship</w:t>
            </w:r>
          </w:p>
          <w:p w14:paraId="4EB01447" w14:textId="77777777" w:rsidR="00005934" w:rsidRPr="00135718" w:rsidRDefault="00793070" w:rsidP="00225ACC">
            <w:pPr>
              <w:pStyle w:val="Default"/>
              <w:numPr>
                <w:ilvl w:val="0"/>
                <w:numId w:val="32"/>
              </w:numPr>
              <w:ind w:left="313" w:hanging="266"/>
              <w:rPr>
                <w:rFonts w:asciiTheme="majorHAnsi" w:hAnsiTheme="majorHAnsi" w:cstheme="majorHAnsi"/>
                <w:iCs/>
                <w:color w:val="000000" w:themeColor="text1"/>
                <w:sz w:val="22"/>
                <w:szCs w:val="22"/>
              </w:rPr>
            </w:pPr>
            <w:r w:rsidRPr="00135718">
              <w:rPr>
                <w:rFonts w:asciiTheme="majorHAnsi" w:hAnsiTheme="majorHAnsi" w:cstheme="majorHAnsi"/>
                <w:i/>
                <w:color w:val="000000" w:themeColor="text1"/>
                <w:sz w:val="22"/>
                <w:szCs w:val="22"/>
              </w:rPr>
              <w:t xml:space="preserve">Portfolio </w:t>
            </w:r>
            <w:r w:rsidRPr="006368EF">
              <w:rPr>
                <w:rFonts w:asciiTheme="majorHAnsi" w:hAnsiTheme="majorHAnsi" w:cstheme="majorHAnsi"/>
                <w:b/>
                <w:bCs/>
                <w:i/>
                <w:color w:val="000000" w:themeColor="text1"/>
                <w:sz w:val="22"/>
                <w:szCs w:val="22"/>
              </w:rPr>
              <w:t>uses</w:t>
            </w:r>
            <w:r w:rsidRPr="00135718">
              <w:rPr>
                <w:rFonts w:asciiTheme="majorHAnsi" w:hAnsiTheme="majorHAnsi" w:cstheme="majorHAnsi"/>
                <w:i/>
                <w:color w:val="000000" w:themeColor="text1"/>
                <w:sz w:val="22"/>
                <w:szCs w:val="22"/>
              </w:rPr>
              <w:t xml:space="preserve"> a</w:t>
            </w:r>
            <w:r w:rsidR="00135718" w:rsidRPr="00135718">
              <w:rPr>
                <w:rFonts w:asciiTheme="majorHAnsi" w:hAnsiTheme="majorHAnsi" w:cstheme="majorHAnsi"/>
                <w:i/>
                <w:color w:val="000000" w:themeColor="text1"/>
                <w:sz w:val="22"/>
                <w:szCs w:val="22"/>
              </w:rPr>
              <w:t>n</w:t>
            </w:r>
            <w:r w:rsidRPr="00135718">
              <w:rPr>
                <w:rFonts w:asciiTheme="majorHAnsi" w:hAnsiTheme="majorHAnsi" w:cstheme="majorHAnsi"/>
                <w:i/>
                <w:color w:val="000000" w:themeColor="text1"/>
                <w:sz w:val="22"/>
                <w:szCs w:val="22"/>
              </w:rPr>
              <w:t xml:space="preserve"> effective selection</w:t>
            </w:r>
            <w:r>
              <w:rPr>
                <w:rFonts w:asciiTheme="majorHAnsi" w:hAnsiTheme="majorHAnsi" w:cstheme="majorHAnsi"/>
                <w:iCs/>
                <w:color w:val="000000" w:themeColor="text1"/>
                <w:sz w:val="22"/>
                <w:szCs w:val="22"/>
              </w:rPr>
              <w:t xml:space="preserve"> </w:t>
            </w:r>
            <w:r w:rsidRPr="002C338B">
              <w:rPr>
                <w:rFonts w:asciiTheme="majorHAnsi" w:hAnsiTheme="majorHAnsi" w:cstheme="majorHAnsi"/>
                <w:i/>
                <w:iCs/>
                <w:color w:val="000000" w:themeColor="text1"/>
                <w:sz w:val="22"/>
                <w:szCs w:val="22"/>
              </w:rPr>
              <w:t>characters, scenes, themes, ideas or images</w:t>
            </w:r>
            <w:r w:rsidR="00135718">
              <w:rPr>
                <w:rFonts w:asciiTheme="majorHAnsi" w:hAnsiTheme="majorHAnsi" w:cstheme="majorHAnsi"/>
                <w:i/>
                <w:iCs/>
                <w:color w:val="000000" w:themeColor="text1"/>
                <w:sz w:val="22"/>
                <w:szCs w:val="22"/>
              </w:rPr>
              <w:t xml:space="preserve"> to </w:t>
            </w:r>
            <w:r w:rsidR="00135718" w:rsidRPr="006368EF">
              <w:rPr>
                <w:rFonts w:asciiTheme="majorHAnsi" w:hAnsiTheme="majorHAnsi" w:cstheme="majorHAnsi"/>
                <w:b/>
                <w:bCs/>
                <w:i/>
                <w:iCs/>
                <w:color w:val="000000" w:themeColor="text1"/>
                <w:sz w:val="22"/>
                <w:szCs w:val="22"/>
              </w:rPr>
              <w:t>communicate</w:t>
            </w:r>
            <w:r w:rsidR="00135718">
              <w:rPr>
                <w:rFonts w:asciiTheme="majorHAnsi" w:hAnsiTheme="majorHAnsi" w:cstheme="majorHAnsi"/>
                <w:i/>
                <w:iCs/>
                <w:color w:val="000000" w:themeColor="text1"/>
                <w:sz w:val="22"/>
                <w:szCs w:val="22"/>
              </w:rPr>
              <w:t xml:space="preserve"> their directorial intention to the audience</w:t>
            </w:r>
          </w:p>
          <w:p w14:paraId="6FF02C02" w14:textId="1677772A" w:rsidR="00135718" w:rsidRPr="004D464A" w:rsidRDefault="00135718" w:rsidP="00225ACC">
            <w:pPr>
              <w:pStyle w:val="Default"/>
              <w:numPr>
                <w:ilvl w:val="0"/>
                <w:numId w:val="32"/>
              </w:numPr>
              <w:ind w:left="313" w:hanging="266"/>
              <w:rPr>
                <w:rFonts w:asciiTheme="majorHAnsi" w:hAnsiTheme="majorHAnsi" w:cstheme="majorHAnsi"/>
                <w:iCs/>
                <w:color w:val="000000" w:themeColor="text1"/>
                <w:sz w:val="22"/>
                <w:szCs w:val="22"/>
              </w:rPr>
            </w:pPr>
            <w:r>
              <w:rPr>
                <w:rFonts w:asciiTheme="majorHAnsi" w:hAnsiTheme="majorHAnsi" w:cstheme="majorHAnsi"/>
                <w:i/>
                <w:color w:val="000000" w:themeColor="text1"/>
                <w:sz w:val="22"/>
                <w:szCs w:val="22"/>
              </w:rPr>
              <w:t xml:space="preserve">Designs </w:t>
            </w:r>
            <w:r w:rsidR="00865AB5">
              <w:rPr>
                <w:rFonts w:asciiTheme="majorHAnsi" w:hAnsiTheme="majorHAnsi" w:cstheme="majorHAnsi"/>
                <w:i/>
                <w:color w:val="000000" w:themeColor="text1"/>
                <w:sz w:val="22"/>
                <w:szCs w:val="22"/>
              </w:rPr>
              <w:t xml:space="preserve">show a consistent </w:t>
            </w:r>
            <w:r w:rsidR="00865AB5" w:rsidRPr="00865AB5">
              <w:rPr>
                <w:rFonts w:asciiTheme="majorHAnsi" w:hAnsiTheme="majorHAnsi" w:cstheme="majorHAnsi"/>
                <w:b/>
                <w:bCs/>
                <w:i/>
                <w:color w:val="000000" w:themeColor="text1"/>
                <w:sz w:val="22"/>
                <w:szCs w:val="22"/>
              </w:rPr>
              <w:t>manipulation</w:t>
            </w:r>
            <w:r w:rsidR="00865AB5">
              <w:rPr>
                <w:rFonts w:asciiTheme="majorHAnsi" w:hAnsiTheme="majorHAnsi" w:cstheme="majorHAnsi"/>
                <w:i/>
                <w:color w:val="000000" w:themeColor="text1"/>
                <w:sz w:val="22"/>
                <w:szCs w:val="22"/>
              </w:rPr>
              <w:t xml:space="preserve"> of the chosen element and </w:t>
            </w:r>
            <w:r>
              <w:rPr>
                <w:rFonts w:asciiTheme="majorHAnsi" w:hAnsiTheme="majorHAnsi" w:cstheme="majorHAnsi"/>
                <w:i/>
                <w:color w:val="000000" w:themeColor="text1"/>
                <w:sz w:val="22"/>
                <w:szCs w:val="22"/>
              </w:rPr>
              <w:t>create a clear ‘world’</w:t>
            </w:r>
            <w:r w:rsidR="004D464A">
              <w:rPr>
                <w:rFonts w:asciiTheme="majorHAnsi" w:hAnsiTheme="majorHAnsi" w:cstheme="majorHAnsi"/>
                <w:i/>
                <w:color w:val="000000" w:themeColor="text1"/>
                <w:sz w:val="22"/>
                <w:szCs w:val="22"/>
              </w:rPr>
              <w:t xml:space="preserve"> for the audience, however there may be some inconsistencies in the level of detail in some aspects</w:t>
            </w:r>
            <w:r w:rsidR="0033098B">
              <w:rPr>
                <w:rFonts w:asciiTheme="majorHAnsi" w:hAnsiTheme="majorHAnsi" w:cstheme="majorHAnsi"/>
                <w:i/>
                <w:color w:val="000000" w:themeColor="text1"/>
                <w:sz w:val="22"/>
                <w:szCs w:val="22"/>
              </w:rPr>
              <w:t xml:space="preserve"> of the portfolio</w:t>
            </w:r>
          </w:p>
          <w:p w14:paraId="308C1161" w14:textId="7DD2C8ED" w:rsidR="004D464A" w:rsidRPr="00415A01" w:rsidRDefault="00622D3F" w:rsidP="00225ACC">
            <w:pPr>
              <w:pStyle w:val="Default"/>
              <w:numPr>
                <w:ilvl w:val="0"/>
                <w:numId w:val="32"/>
              </w:numPr>
              <w:ind w:left="313" w:hanging="266"/>
              <w:rPr>
                <w:rFonts w:asciiTheme="majorHAnsi" w:hAnsiTheme="majorHAnsi" w:cstheme="majorHAnsi"/>
                <w:iCs/>
                <w:color w:val="000000" w:themeColor="text1"/>
                <w:sz w:val="22"/>
                <w:szCs w:val="22"/>
              </w:rPr>
            </w:pPr>
            <w:r>
              <w:rPr>
                <w:rFonts w:asciiTheme="majorHAnsi" w:hAnsiTheme="majorHAnsi" w:cstheme="majorHAnsi"/>
                <w:i/>
                <w:color w:val="000000" w:themeColor="text1"/>
                <w:sz w:val="22"/>
                <w:szCs w:val="22"/>
              </w:rPr>
              <w:t xml:space="preserve">Substantial </w:t>
            </w:r>
            <w:r w:rsidRPr="006368EF">
              <w:rPr>
                <w:rFonts w:asciiTheme="majorHAnsi" w:hAnsiTheme="majorHAnsi" w:cstheme="majorHAnsi"/>
                <w:b/>
                <w:bCs/>
                <w:i/>
                <w:color w:val="000000" w:themeColor="text1"/>
                <w:sz w:val="22"/>
                <w:szCs w:val="22"/>
              </w:rPr>
              <w:t>use</w:t>
            </w:r>
            <w:r>
              <w:rPr>
                <w:rFonts w:asciiTheme="majorHAnsi" w:hAnsiTheme="majorHAnsi" w:cstheme="majorHAnsi"/>
                <w:i/>
                <w:color w:val="000000" w:themeColor="text1"/>
                <w:sz w:val="22"/>
                <w:szCs w:val="22"/>
              </w:rPr>
              <w:t xml:space="preserve"> of visual and/or textual elements</w:t>
            </w:r>
            <w:r w:rsidR="00F05C03">
              <w:rPr>
                <w:rFonts w:asciiTheme="majorHAnsi" w:hAnsiTheme="majorHAnsi" w:cstheme="majorHAnsi"/>
                <w:i/>
                <w:color w:val="000000" w:themeColor="text1"/>
                <w:sz w:val="22"/>
                <w:szCs w:val="22"/>
              </w:rPr>
              <w:t xml:space="preserve"> to mostly </w:t>
            </w:r>
            <w:r w:rsidR="00F05C03" w:rsidRPr="00865AB5">
              <w:rPr>
                <w:rFonts w:asciiTheme="majorHAnsi" w:hAnsiTheme="majorHAnsi" w:cstheme="majorHAnsi"/>
                <w:b/>
                <w:bCs/>
                <w:i/>
                <w:color w:val="000000" w:themeColor="text1"/>
                <w:sz w:val="22"/>
                <w:szCs w:val="22"/>
              </w:rPr>
              <w:t>communicate</w:t>
            </w:r>
            <w:r w:rsidR="00F05C03">
              <w:rPr>
                <w:rFonts w:asciiTheme="majorHAnsi" w:hAnsiTheme="majorHAnsi" w:cstheme="majorHAnsi"/>
                <w:i/>
                <w:color w:val="000000" w:themeColor="text1"/>
                <w:sz w:val="22"/>
                <w:szCs w:val="22"/>
              </w:rPr>
              <w:t xml:space="preserve"> the design concept </w:t>
            </w:r>
            <w:r w:rsidR="006368EF">
              <w:rPr>
                <w:rFonts w:asciiTheme="majorHAnsi" w:hAnsiTheme="majorHAnsi" w:cstheme="majorHAnsi"/>
                <w:i/>
                <w:color w:val="000000" w:themeColor="text1"/>
                <w:sz w:val="22"/>
                <w:szCs w:val="22"/>
              </w:rPr>
              <w:t xml:space="preserve">and </w:t>
            </w:r>
            <w:r w:rsidR="006368EF">
              <w:rPr>
                <w:rFonts w:asciiTheme="majorHAnsi" w:hAnsiTheme="majorHAnsi" w:cstheme="majorHAnsi"/>
                <w:i/>
                <w:iCs/>
                <w:color w:val="000000" w:themeColor="text1"/>
                <w:sz w:val="22"/>
                <w:szCs w:val="22"/>
              </w:rPr>
              <w:t>achieve the desired actor-audience relationship</w:t>
            </w:r>
          </w:p>
        </w:tc>
        <w:tc>
          <w:tcPr>
            <w:tcW w:w="992" w:type="dxa"/>
            <w:vAlign w:val="center"/>
          </w:tcPr>
          <w:p w14:paraId="08837DE0" w14:textId="485D36CC" w:rsidR="00F66CBB" w:rsidRPr="00ED4EBC" w:rsidRDefault="00B40586" w:rsidP="001915A7">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13-16</w:t>
            </w:r>
          </w:p>
        </w:tc>
        <w:tc>
          <w:tcPr>
            <w:tcW w:w="993" w:type="dxa"/>
            <w:vAlign w:val="center"/>
          </w:tcPr>
          <w:p w14:paraId="3780A05D" w14:textId="77777777" w:rsidR="00F66CBB" w:rsidRPr="00ED4EBC" w:rsidRDefault="00F66CBB" w:rsidP="001915A7">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B</w:t>
            </w:r>
          </w:p>
        </w:tc>
      </w:tr>
      <w:tr w:rsidR="00F66CBB" w:rsidRPr="005020FA" w14:paraId="5B6DF4AA" w14:textId="77777777" w:rsidTr="00D87F59">
        <w:trPr>
          <w:trHeight w:val="1502"/>
        </w:trPr>
        <w:tc>
          <w:tcPr>
            <w:tcW w:w="8613" w:type="dxa"/>
          </w:tcPr>
          <w:p w14:paraId="53FAE588" w14:textId="333FDA3A" w:rsidR="00F66CBB" w:rsidRDefault="00DD45D0" w:rsidP="001915A7">
            <w:pPr>
              <w:pStyle w:val="Defaul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Creates a design portfolio</w:t>
            </w:r>
            <w:r w:rsidR="002A2028">
              <w:rPr>
                <w:rFonts w:asciiTheme="majorHAnsi" w:hAnsiTheme="majorHAnsi" w:cstheme="majorHAnsi"/>
                <w:color w:val="000000" w:themeColor="text1"/>
                <w:sz w:val="22"/>
                <w:szCs w:val="22"/>
              </w:rPr>
              <w:t xml:space="preserve"> that develops an appropriate and mostly coherent directorial intention</w:t>
            </w:r>
            <w:r w:rsidR="00D02A7A">
              <w:rPr>
                <w:rFonts w:asciiTheme="majorHAnsi" w:hAnsiTheme="majorHAnsi" w:cstheme="majorHAnsi"/>
                <w:color w:val="000000" w:themeColor="text1"/>
                <w:sz w:val="22"/>
                <w:szCs w:val="22"/>
              </w:rPr>
              <w:t>,</w:t>
            </w:r>
            <w:r w:rsidR="002A2028">
              <w:rPr>
                <w:rFonts w:asciiTheme="majorHAnsi" w:hAnsiTheme="majorHAnsi" w:cstheme="majorHAnsi"/>
                <w:color w:val="000000" w:themeColor="text1"/>
                <w:sz w:val="22"/>
                <w:szCs w:val="22"/>
              </w:rPr>
              <w:t xml:space="preserve"> </w:t>
            </w:r>
            <w:r w:rsidR="002A2028" w:rsidRPr="00972EA4">
              <w:rPr>
                <w:rFonts w:asciiTheme="majorHAnsi" w:hAnsiTheme="majorHAnsi" w:cstheme="majorHAnsi"/>
                <w:b/>
                <w:bCs/>
                <w:color w:val="000000" w:themeColor="text1"/>
                <w:sz w:val="22"/>
                <w:szCs w:val="22"/>
              </w:rPr>
              <w:t>demonstrating</w:t>
            </w:r>
            <w:r w:rsidR="002A202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an understanding of the actor-audience relationship</w:t>
            </w:r>
            <w:r w:rsidR="00F22E0B">
              <w:rPr>
                <w:rFonts w:asciiTheme="majorHAnsi" w:hAnsiTheme="majorHAnsi" w:cstheme="majorHAnsi"/>
                <w:color w:val="000000" w:themeColor="text1"/>
                <w:sz w:val="22"/>
                <w:szCs w:val="22"/>
              </w:rPr>
              <w:t>.</w:t>
            </w:r>
          </w:p>
          <w:p w14:paraId="15007F6D" w14:textId="72F02C4F" w:rsidR="00F22E0B" w:rsidRDefault="00AA3487" w:rsidP="00AA3487">
            <w:pPr>
              <w:pStyle w:val="Default"/>
              <w:numPr>
                <w:ilvl w:val="0"/>
                <w:numId w:val="33"/>
              </w:numPr>
              <w:ind w:left="313" w:hanging="266"/>
              <w:rPr>
                <w:rFonts w:asciiTheme="majorHAnsi" w:hAnsiTheme="majorHAnsi" w:cstheme="majorHAnsi"/>
                <w:i/>
                <w:iCs/>
                <w:color w:val="000000" w:themeColor="text1"/>
                <w:sz w:val="22"/>
                <w:szCs w:val="22"/>
              </w:rPr>
            </w:pPr>
            <w:r w:rsidRPr="00AA3487">
              <w:rPr>
                <w:rFonts w:asciiTheme="majorHAnsi" w:hAnsiTheme="majorHAnsi" w:cstheme="majorHAnsi"/>
                <w:i/>
                <w:iCs/>
                <w:color w:val="000000" w:themeColor="text1"/>
                <w:sz w:val="22"/>
                <w:szCs w:val="22"/>
              </w:rPr>
              <w:t xml:space="preserve">Portfolio </w:t>
            </w:r>
            <w:r w:rsidRPr="006368EF">
              <w:rPr>
                <w:rFonts w:asciiTheme="majorHAnsi" w:hAnsiTheme="majorHAnsi" w:cstheme="majorHAnsi"/>
                <w:b/>
                <w:bCs/>
                <w:i/>
                <w:iCs/>
                <w:color w:val="000000" w:themeColor="text1"/>
                <w:sz w:val="22"/>
                <w:szCs w:val="22"/>
              </w:rPr>
              <w:t>uses</w:t>
            </w:r>
            <w:r w:rsidRPr="00AA3487">
              <w:rPr>
                <w:rFonts w:asciiTheme="majorHAnsi" w:hAnsiTheme="majorHAnsi" w:cstheme="majorHAnsi"/>
                <w:i/>
                <w:iCs/>
                <w:color w:val="000000" w:themeColor="text1"/>
                <w:sz w:val="22"/>
                <w:szCs w:val="22"/>
              </w:rPr>
              <w:t xml:space="preserve"> a variety of characters, </w:t>
            </w:r>
            <w:r>
              <w:rPr>
                <w:rFonts w:asciiTheme="majorHAnsi" w:hAnsiTheme="majorHAnsi" w:cstheme="majorHAnsi"/>
                <w:i/>
                <w:iCs/>
                <w:color w:val="000000" w:themeColor="text1"/>
                <w:sz w:val="22"/>
                <w:szCs w:val="22"/>
              </w:rPr>
              <w:t>scenes, themes, ideas or images</w:t>
            </w:r>
            <w:r w:rsidR="00D74ED0">
              <w:rPr>
                <w:rFonts w:asciiTheme="majorHAnsi" w:hAnsiTheme="majorHAnsi" w:cstheme="majorHAnsi"/>
                <w:i/>
                <w:iCs/>
                <w:color w:val="000000" w:themeColor="text1"/>
                <w:sz w:val="22"/>
                <w:szCs w:val="22"/>
              </w:rPr>
              <w:t xml:space="preserve"> to </w:t>
            </w:r>
            <w:r w:rsidR="00D74ED0" w:rsidRPr="006368EF">
              <w:rPr>
                <w:rFonts w:asciiTheme="majorHAnsi" w:hAnsiTheme="majorHAnsi" w:cstheme="majorHAnsi"/>
                <w:b/>
                <w:bCs/>
                <w:i/>
                <w:iCs/>
                <w:color w:val="000000" w:themeColor="text1"/>
                <w:sz w:val="22"/>
                <w:szCs w:val="22"/>
              </w:rPr>
              <w:t>communicate</w:t>
            </w:r>
            <w:r w:rsidR="00D74ED0">
              <w:rPr>
                <w:rFonts w:asciiTheme="majorHAnsi" w:hAnsiTheme="majorHAnsi" w:cstheme="majorHAnsi"/>
                <w:i/>
                <w:iCs/>
                <w:color w:val="000000" w:themeColor="text1"/>
                <w:sz w:val="22"/>
                <w:szCs w:val="22"/>
              </w:rPr>
              <w:t xml:space="preserve"> their directorial intention to the audience with mixed success</w:t>
            </w:r>
          </w:p>
          <w:p w14:paraId="25F4EABE" w14:textId="04492A39" w:rsidR="00B95C2F" w:rsidRPr="006368EF" w:rsidRDefault="00B36E07" w:rsidP="006368EF">
            <w:pPr>
              <w:pStyle w:val="Default"/>
              <w:numPr>
                <w:ilvl w:val="0"/>
                <w:numId w:val="33"/>
              </w:numPr>
              <w:ind w:left="313" w:hanging="266"/>
              <w:rPr>
                <w:rFonts w:asciiTheme="majorHAnsi" w:hAnsiTheme="majorHAnsi" w:cstheme="majorHAnsi"/>
                <w:i/>
                <w:iCs/>
                <w:color w:val="000000" w:themeColor="text1"/>
                <w:sz w:val="22"/>
                <w:szCs w:val="22"/>
              </w:rPr>
            </w:pPr>
            <w:r>
              <w:rPr>
                <w:rFonts w:asciiTheme="majorHAnsi" w:hAnsiTheme="majorHAnsi" w:cstheme="majorHAnsi"/>
                <w:i/>
                <w:iCs/>
                <w:color w:val="000000" w:themeColor="text1"/>
                <w:sz w:val="22"/>
                <w:szCs w:val="22"/>
              </w:rPr>
              <w:t>Designs</w:t>
            </w:r>
            <w:r w:rsidR="006368EF">
              <w:rPr>
                <w:rFonts w:asciiTheme="majorHAnsi" w:hAnsiTheme="majorHAnsi" w:cstheme="majorHAnsi"/>
                <w:i/>
                <w:iCs/>
                <w:color w:val="000000" w:themeColor="text1"/>
                <w:sz w:val="22"/>
                <w:szCs w:val="22"/>
              </w:rPr>
              <w:t xml:space="preserve"> show occasional </w:t>
            </w:r>
            <w:r w:rsidR="006368EF" w:rsidRPr="0090271C">
              <w:rPr>
                <w:rFonts w:asciiTheme="majorHAnsi" w:hAnsiTheme="majorHAnsi" w:cstheme="majorHAnsi"/>
                <w:b/>
                <w:bCs/>
                <w:i/>
                <w:iCs/>
                <w:color w:val="000000" w:themeColor="text1"/>
                <w:sz w:val="22"/>
                <w:szCs w:val="22"/>
              </w:rPr>
              <w:t>manipulation</w:t>
            </w:r>
            <w:r w:rsidR="006368EF">
              <w:rPr>
                <w:rFonts w:asciiTheme="majorHAnsi" w:hAnsiTheme="majorHAnsi" w:cstheme="majorHAnsi"/>
                <w:i/>
                <w:iCs/>
                <w:color w:val="000000" w:themeColor="text1"/>
                <w:sz w:val="22"/>
                <w:szCs w:val="22"/>
              </w:rPr>
              <w:t xml:space="preserve"> of the chosen element and</w:t>
            </w:r>
            <w:r w:rsidRPr="006368EF">
              <w:rPr>
                <w:rFonts w:asciiTheme="majorHAnsi" w:hAnsiTheme="majorHAnsi" w:cstheme="majorHAnsi"/>
                <w:i/>
                <w:iCs/>
                <w:color w:val="000000" w:themeColor="text1"/>
                <w:sz w:val="22"/>
                <w:szCs w:val="22"/>
              </w:rPr>
              <w:t xml:space="preserve"> indicate the ‘world’ of the p</w:t>
            </w:r>
            <w:r w:rsidR="00E42A1F" w:rsidRPr="006368EF">
              <w:rPr>
                <w:rFonts w:asciiTheme="majorHAnsi" w:hAnsiTheme="majorHAnsi" w:cstheme="majorHAnsi"/>
                <w:i/>
                <w:iCs/>
                <w:color w:val="000000" w:themeColor="text1"/>
                <w:sz w:val="22"/>
                <w:szCs w:val="22"/>
              </w:rPr>
              <w:t>lay with some detail</w:t>
            </w:r>
            <w:r w:rsidR="009B29F8" w:rsidRPr="006368EF">
              <w:rPr>
                <w:rFonts w:asciiTheme="majorHAnsi" w:hAnsiTheme="majorHAnsi" w:cstheme="majorHAnsi"/>
                <w:i/>
                <w:iCs/>
                <w:color w:val="000000" w:themeColor="text1"/>
                <w:sz w:val="22"/>
                <w:szCs w:val="22"/>
              </w:rPr>
              <w:t>, this may be predictable or superficial</w:t>
            </w:r>
            <w:r w:rsidR="009153BB" w:rsidRPr="006368EF">
              <w:rPr>
                <w:rFonts w:asciiTheme="majorHAnsi" w:hAnsiTheme="majorHAnsi" w:cstheme="majorHAnsi"/>
                <w:i/>
                <w:iCs/>
                <w:color w:val="000000" w:themeColor="text1"/>
                <w:sz w:val="22"/>
                <w:szCs w:val="22"/>
              </w:rPr>
              <w:t xml:space="preserve"> or there may be inconsistencies</w:t>
            </w:r>
          </w:p>
          <w:p w14:paraId="585A8AB8" w14:textId="1E9D9556" w:rsidR="009B29F8" w:rsidRPr="00AA3487" w:rsidRDefault="009B29F8" w:rsidP="00AA3487">
            <w:pPr>
              <w:pStyle w:val="Default"/>
              <w:numPr>
                <w:ilvl w:val="0"/>
                <w:numId w:val="33"/>
              </w:numPr>
              <w:ind w:left="313" w:hanging="266"/>
              <w:rPr>
                <w:rFonts w:asciiTheme="majorHAnsi" w:hAnsiTheme="majorHAnsi" w:cstheme="majorHAnsi"/>
                <w:i/>
                <w:iCs/>
                <w:color w:val="000000" w:themeColor="text1"/>
                <w:sz w:val="22"/>
                <w:szCs w:val="22"/>
              </w:rPr>
            </w:pPr>
            <w:r w:rsidRPr="009B29F8">
              <w:rPr>
                <w:rFonts w:asciiTheme="majorHAnsi" w:hAnsiTheme="majorHAnsi" w:cstheme="majorHAnsi"/>
                <w:i/>
                <w:iCs/>
                <w:color w:val="000000" w:themeColor="text1"/>
                <w:sz w:val="22"/>
                <w:szCs w:val="22"/>
              </w:rPr>
              <w:t xml:space="preserve">Sound </w:t>
            </w:r>
            <w:r w:rsidRPr="0090271C">
              <w:rPr>
                <w:rFonts w:asciiTheme="majorHAnsi" w:hAnsiTheme="majorHAnsi" w:cstheme="majorHAnsi"/>
                <w:b/>
                <w:bCs/>
                <w:i/>
                <w:iCs/>
                <w:color w:val="000000" w:themeColor="text1"/>
                <w:sz w:val="22"/>
                <w:szCs w:val="22"/>
              </w:rPr>
              <w:t>use</w:t>
            </w:r>
            <w:r w:rsidRPr="009B29F8">
              <w:rPr>
                <w:rFonts w:asciiTheme="majorHAnsi" w:hAnsiTheme="majorHAnsi" w:cstheme="majorHAnsi"/>
                <w:i/>
                <w:iCs/>
                <w:color w:val="000000" w:themeColor="text1"/>
                <w:sz w:val="22"/>
                <w:szCs w:val="22"/>
              </w:rPr>
              <w:t xml:space="preserve"> of visual and textual elements to </w:t>
            </w:r>
            <w:r w:rsidRPr="0090271C">
              <w:rPr>
                <w:rFonts w:asciiTheme="majorHAnsi" w:hAnsiTheme="majorHAnsi" w:cstheme="majorHAnsi"/>
                <w:b/>
                <w:bCs/>
                <w:i/>
                <w:iCs/>
                <w:color w:val="000000" w:themeColor="text1"/>
                <w:sz w:val="22"/>
                <w:szCs w:val="22"/>
              </w:rPr>
              <w:t>communicate</w:t>
            </w:r>
            <w:r w:rsidRPr="009B29F8">
              <w:rPr>
                <w:rFonts w:asciiTheme="majorHAnsi" w:hAnsiTheme="majorHAnsi" w:cstheme="majorHAnsi"/>
                <w:i/>
                <w:iCs/>
                <w:color w:val="000000" w:themeColor="text1"/>
                <w:sz w:val="22"/>
                <w:szCs w:val="22"/>
              </w:rPr>
              <w:t xml:space="preserve"> the design concept </w:t>
            </w:r>
            <w:r w:rsidR="006368EF">
              <w:rPr>
                <w:rFonts w:asciiTheme="majorHAnsi" w:hAnsiTheme="majorHAnsi" w:cstheme="majorHAnsi"/>
                <w:i/>
                <w:iCs/>
                <w:color w:val="000000" w:themeColor="text1"/>
                <w:sz w:val="22"/>
                <w:szCs w:val="22"/>
              </w:rPr>
              <w:t>and achieve the desired actor-audience relationship</w:t>
            </w:r>
          </w:p>
        </w:tc>
        <w:tc>
          <w:tcPr>
            <w:tcW w:w="992" w:type="dxa"/>
            <w:vAlign w:val="center"/>
          </w:tcPr>
          <w:p w14:paraId="24888C5D" w14:textId="204E9A89" w:rsidR="00F66CBB" w:rsidRPr="00ED4EBC" w:rsidRDefault="00B40586" w:rsidP="001915A7">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9-12</w:t>
            </w:r>
          </w:p>
        </w:tc>
        <w:tc>
          <w:tcPr>
            <w:tcW w:w="993" w:type="dxa"/>
            <w:vAlign w:val="center"/>
          </w:tcPr>
          <w:p w14:paraId="257D8542" w14:textId="77777777" w:rsidR="00F66CBB" w:rsidRPr="00ED4EBC" w:rsidRDefault="00F66CBB" w:rsidP="001915A7">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C</w:t>
            </w:r>
          </w:p>
        </w:tc>
      </w:tr>
      <w:tr w:rsidR="00F66CBB" w:rsidRPr="005020FA" w14:paraId="5E7EE28C" w14:textId="77777777" w:rsidTr="00D87F59">
        <w:trPr>
          <w:trHeight w:val="1424"/>
        </w:trPr>
        <w:tc>
          <w:tcPr>
            <w:tcW w:w="8613" w:type="dxa"/>
          </w:tcPr>
          <w:p w14:paraId="66FFDD1F" w14:textId="77777777" w:rsidR="00F66CBB" w:rsidRDefault="00EA1E8C" w:rsidP="001915A7">
            <w:pPr>
              <w:pStyle w:val="Defaul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lastRenderedPageBreak/>
              <w:t>Creates a basic design portfolio</w:t>
            </w:r>
            <w:r w:rsidR="009153BB">
              <w:rPr>
                <w:rFonts w:asciiTheme="majorHAnsi" w:hAnsiTheme="majorHAnsi" w:cstheme="majorHAnsi"/>
                <w:color w:val="000000" w:themeColor="text1"/>
                <w:sz w:val="22"/>
                <w:szCs w:val="22"/>
              </w:rPr>
              <w:t xml:space="preserve"> with </w:t>
            </w:r>
            <w:r w:rsidR="00D02A7A">
              <w:rPr>
                <w:rFonts w:asciiTheme="majorHAnsi" w:hAnsiTheme="majorHAnsi" w:cstheme="majorHAnsi"/>
                <w:color w:val="000000" w:themeColor="text1"/>
                <w:sz w:val="22"/>
                <w:szCs w:val="22"/>
              </w:rPr>
              <w:t xml:space="preserve">a basic or incomplete directorial intention, </w:t>
            </w:r>
            <w:r w:rsidR="00D02A7A" w:rsidRPr="00972EA4">
              <w:rPr>
                <w:rFonts w:asciiTheme="majorHAnsi" w:hAnsiTheme="majorHAnsi" w:cstheme="majorHAnsi"/>
                <w:b/>
                <w:bCs/>
                <w:color w:val="000000" w:themeColor="text1"/>
                <w:sz w:val="22"/>
                <w:szCs w:val="22"/>
              </w:rPr>
              <w:t>demonstrating</w:t>
            </w:r>
            <w:r w:rsidR="00FA0FD7">
              <w:rPr>
                <w:rFonts w:asciiTheme="majorHAnsi" w:hAnsiTheme="majorHAnsi" w:cstheme="majorHAnsi"/>
                <w:color w:val="000000" w:themeColor="text1"/>
                <w:sz w:val="22"/>
                <w:szCs w:val="22"/>
              </w:rPr>
              <w:t xml:space="preserve"> some awareness of the actor-audience relationship</w:t>
            </w:r>
          </w:p>
          <w:p w14:paraId="033ED9BE" w14:textId="77777777" w:rsidR="00FA0FD7" w:rsidRPr="003E7A52" w:rsidRDefault="00FA0FD7" w:rsidP="00FA0FD7">
            <w:pPr>
              <w:pStyle w:val="Default"/>
              <w:numPr>
                <w:ilvl w:val="0"/>
                <w:numId w:val="34"/>
              </w:numPr>
              <w:ind w:left="313" w:hanging="266"/>
              <w:rPr>
                <w:rFonts w:asciiTheme="majorHAnsi" w:hAnsiTheme="majorHAnsi" w:cstheme="majorHAnsi"/>
                <w:color w:val="000000" w:themeColor="text1"/>
                <w:sz w:val="22"/>
                <w:szCs w:val="22"/>
              </w:rPr>
            </w:pPr>
            <w:r w:rsidRPr="000B09C1">
              <w:rPr>
                <w:rFonts w:asciiTheme="majorHAnsi" w:hAnsiTheme="majorHAnsi" w:cstheme="majorHAnsi"/>
                <w:i/>
                <w:iCs/>
                <w:color w:val="000000" w:themeColor="text1"/>
                <w:sz w:val="22"/>
                <w:szCs w:val="22"/>
              </w:rPr>
              <w:t xml:space="preserve">Portfolio </w:t>
            </w:r>
            <w:r w:rsidRPr="00E16578">
              <w:rPr>
                <w:rFonts w:asciiTheme="majorHAnsi" w:hAnsiTheme="majorHAnsi" w:cstheme="majorHAnsi"/>
                <w:b/>
                <w:bCs/>
                <w:i/>
                <w:iCs/>
                <w:color w:val="000000" w:themeColor="text1"/>
                <w:sz w:val="22"/>
                <w:szCs w:val="22"/>
              </w:rPr>
              <w:t>uses</w:t>
            </w:r>
            <w:r w:rsidRPr="000B09C1">
              <w:rPr>
                <w:rFonts w:asciiTheme="majorHAnsi" w:hAnsiTheme="majorHAnsi" w:cstheme="majorHAnsi"/>
                <w:i/>
                <w:iCs/>
                <w:color w:val="000000" w:themeColor="text1"/>
                <w:sz w:val="22"/>
                <w:szCs w:val="22"/>
              </w:rPr>
              <w:t xml:space="preserve"> an in</w:t>
            </w:r>
            <w:r w:rsidR="000B09C1" w:rsidRPr="000B09C1">
              <w:rPr>
                <w:rFonts w:asciiTheme="majorHAnsi" w:hAnsiTheme="majorHAnsi" w:cstheme="majorHAnsi"/>
                <w:i/>
                <w:iCs/>
                <w:color w:val="000000" w:themeColor="text1"/>
                <w:sz w:val="22"/>
                <w:szCs w:val="22"/>
              </w:rPr>
              <w:t>sufficient selection of</w:t>
            </w:r>
            <w:r w:rsidR="000B09C1">
              <w:rPr>
                <w:rFonts w:asciiTheme="majorHAnsi" w:hAnsiTheme="majorHAnsi" w:cstheme="majorHAnsi"/>
                <w:color w:val="000000" w:themeColor="text1"/>
                <w:sz w:val="22"/>
                <w:szCs w:val="22"/>
              </w:rPr>
              <w:t xml:space="preserve"> </w:t>
            </w:r>
            <w:r w:rsidR="000B09C1" w:rsidRPr="00AA3487">
              <w:rPr>
                <w:rFonts w:asciiTheme="majorHAnsi" w:hAnsiTheme="majorHAnsi" w:cstheme="majorHAnsi"/>
                <w:i/>
                <w:iCs/>
                <w:color w:val="000000" w:themeColor="text1"/>
                <w:sz w:val="22"/>
                <w:szCs w:val="22"/>
              </w:rPr>
              <w:t xml:space="preserve">characters, </w:t>
            </w:r>
            <w:r w:rsidR="000B09C1">
              <w:rPr>
                <w:rFonts w:asciiTheme="majorHAnsi" w:hAnsiTheme="majorHAnsi" w:cstheme="majorHAnsi"/>
                <w:i/>
                <w:iCs/>
                <w:color w:val="000000" w:themeColor="text1"/>
                <w:sz w:val="22"/>
                <w:szCs w:val="22"/>
              </w:rPr>
              <w:t>scenes, themes, ideas or images</w:t>
            </w:r>
          </w:p>
          <w:p w14:paraId="3CA78CF8" w14:textId="6129E1FC" w:rsidR="003E7A52" w:rsidRPr="007A5727" w:rsidRDefault="00E16578" w:rsidP="00FA0FD7">
            <w:pPr>
              <w:pStyle w:val="Default"/>
              <w:numPr>
                <w:ilvl w:val="0"/>
                <w:numId w:val="34"/>
              </w:numPr>
              <w:ind w:left="313" w:hanging="266"/>
              <w:rPr>
                <w:rFonts w:asciiTheme="majorHAnsi" w:hAnsiTheme="majorHAnsi" w:cstheme="majorHAnsi"/>
                <w:color w:val="000000" w:themeColor="text1"/>
                <w:sz w:val="22"/>
                <w:szCs w:val="22"/>
              </w:rPr>
            </w:pPr>
            <w:r>
              <w:rPr>
                <w:rFonts w:asciiTheme="majorHAnsi" w:hAnsiTheme="majorHAnsi" w:cstheme="majorHAnsi"/>
                <w:i/>
                <w:iCs/>
                <w:color w:val="000000" w:themeColor="text1"/>
                <w:sz w:val="22"/>
                <w:szCs w:val="22"/>
              </w:rPr>
              <w:t xml:space="preserve">There is </w:t>
            </w:r>
            <w:r w:rsidRPr="00E16578">
              <w:rPr>
                <w:rFonts w:asciiTheme="majorHAnsi" w:hAnsiTheme="majorHAnsi" w:cstheme="majorHAnsi"/>
                <w:b/>
                <w:bCs/>
                <w:i/>
                <w:iCs/>
                <w:color w:val="000000" w:themeColor="text1"/>
                <w:sz w:val="22"/>
                <w:szCs w:val="22"/>
              </w:rPr>
              <w:t>use</w:t>
            </w:r>
            <w:r>
              <w:rPr>
                <w:rFonts w:asciiTheme="majorHAnsi" w:hAnsiTheme="majorHAnsi" w:cstheme="majorHAnsi"/>
                <w:i/>
                <w:iCs/>
                <w:color w:val="000000" w:themeColor="text1"/>
                <w:sz w:val="22"/>
                <w:szCs w:val="22"/>
              </w:rPr>
              <w:t xml:space="preserve"> of the chosen element and t</w:t>
            </w:r>
            <w:r w:rsidR="003E7A52">
              <w:rPr>
                <w:rFonts w:asciiTheme="majorHAnsi" w:hAnsiTheme="majorHAnsi" w:cstheme="majorHAnsi"/>
                <w:i/>
                <w:iCs/>
                <w:color w:val="000000" w:themeColor="text1"/>
                <w:sz w:val="22"/>
                <w:szCs w:val="22"/>
              </w:rPr>
              <w:t xml:space="preserve">here may be some aspects of the ‘world’ of the play </w:t>
            </w:r>
            <w:r>
              <w:rPr>
                <w:rFonts w:asciiTheme="majorHAnsi" w:hAnsiTheme="majorHAnsi" w:cstheme="majorHAnsi"/>
                <w:i/>
                <w:iCs/>
                <w:color w:val="000000" w:themeColor="text1"/>
                <w:sz w:val="22"/>
                <w:szCs w:val="22"/>
              </w:rPr>
              <w:t>evident,</w:t>
            </w:r>
            <w:r w:rsidR="007A5727">
              <w:rPr>
                <w:rFonts w:asciiTheme="majorHAnsi" w:hAnsiTheme="majorHAnsi" w:cstheme="majorHAnsi"/>
                <w:i/>
                <w:iCs/>
                <w:color w:val="000000" w:themeColor="text1"/>
                <w:sz w:val="22"/>
                <w:szCs w:val="22"/>
              </w:rPr>
              <w:t xml:space="preserve"> but this is not developed in detail</w:t>
            </w:r>
          </w:p>
          <w:p w14:paraId="245006BC" w14:textId="383B7A26" w:rsidR="007A5727" w:rsidRPr="007A5727" w:rsidRDefault="007A5727" w:rsidP="00FA0FD7">
            <w:pPr>
              <w:pStyle w:val="Default"/>
              <w:numPr>
                <w:ilvl w:val="0"/>
                <w:numId w:val="34"/>
              </w:numPr>
              <w:ind w:left="313" w:hanging="266"/>
              <w:rPr>
                <w:rFonts w:asciiTheme="majorHAnsi" w:hAnsiTheme="majorHAnsi" w:cstheme="majorHAnsi"/>
                <w:i/>
                <w:iCs/>
                <w:color w:val="000000" w:themeColor="text1"/>
                <w:sz w:val="22"/>
                <w:szCs w:val="22"/>
              </w:rPr>
            </w:pPr>
            <w:r w:rsidRPr="007A5727">
              <w:rPr>
                <w:rFonts w:asciiTheme="majorHAnsi" w:hAnsiTheme="majorHAnsi" w:cstheme="majorHAnsi"/>
                <w:i/>
                <w:iCs/>
                <w:color w:val="000000" w:themeColor="text1"/>
                <w:sz w:val="22"/>
                <w:szCs w:val="22"/>
              </w:rPr>
              <w:t>Designs</w:t>
            </w:r>
            <w:r w:rsidR="007869C3">
              <w:rPr>
                <w:rFonts w:asciiTheme="majorHAnsi" w:hAnsiTheme="majorHAnsi" w:cstheme="majorHAnsi"/>
                <w:i/>
                <w:iCs/>
                <w:color w:val="000000" w:themeColor="text1"/>
                <w:sz w:val="22"/>
                <w:szCs w:val="22"/>
              </w:rPr>
              <w:t xml:space="preserve"> lack detail or are inconsistent</w:t>
            </w:r>
            <w:r w:rsidR="00972EA4">
              <w:rPr>
                <w:rFonts w:asciiTheme="majorHAnsi" w:hAnsiTheme="majorHAnsi" w:cstheme="majorHAnsi"/>
                <w:i/>
                <w:iCs/>
                <w:color w:val="000000" w:themeColor="text1"/>
                <w:sz w:val="22"/>
                <w:szCs w:val="22"/>
              </w:rPr>
              <w:t xml:space="preserve"> with </w:t>
            </w:r>
            <w:r w:rsidR="00E16578">
              <w:rPr>
                <w:rFonts w:asciiTheme="majorHAnsi" w:hAnsiTheme="majorHAnsi" w:cstheme="majorHAnsi"/>
                <w:i/>
                <w:iCs/>
                <w:color w:val="000000" w:themeColor="text1"/>
                <w:sz w:val="22"/>
                <w:szCs w:val="22"/>
              </w:rPr>
              <w:t>the desired actor-audience relationship</w:t>
            </w:r>
          </w:p>
        </w:tc>
        <w:tc>
          <w:tcPr>
            <w:tcW w:w="992" w:type="dxa"/>
            <w:vAlign w:val="center"/>
          </w:tcPr>
          <w:p w14:paraId="2D1F2022" w14:textId="1337E455" w:rsidR="00F66CBB" w:rsidRPr="00ED4EBC" w:rsidRDefault="00B40586" w:rsidP="001915A7">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5-8</w:t>
            </w:r>
          </w:p>
        </w:tc>
        <w:tc>
          <w:tcPr>
            <w:tcW w:w="993" w:type="dxa"/>
            <w:vAlign w:val="center"/>
          </w:tcPr>
          <w:p w14:paraId="1E2076EB" w14:textId="77777777" w:rsidR="00F66CBB" w:rsidRPr="00ED4EBC" w:rsidRDefault="00F66CBB" w:rsidP="001915A7">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D</w:t>
            </w:r>
          </w:p>
        </w:tc>
      </w:tr>
      <w:tr w:rsidR="00F66CBB" w:rsidRPr="005020FA" w14:paraId="09C62681" w14:textId="77777777" w:rsidTr="00D94B6F">
        <w:trPr>
          <w:trHeight w:val="1185"/>
        </w:trPr>
        <w:tc>
          <w:tcPr>
            <w:tcW w:w="8613" w:type="dxa"/>
          </w:tcPr>
          <w:p w14:paraId="71727C61" w14:textId="77777777" w:rsidR="00F66CBB" w:rsidRDefault="00EA1E8C" w:rsidP="001915A7">
            <w:pPr>
              <w:pStyle w:val="Defaul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Attempts to create a design portfolio</w:t>
            </w:r>
            <w:r w:rsidR="00C9062E">
              <w:rPr>
                <w:rFonts w:asciiTheme="majorHAnsi" w:hAnsiTheme="majorHAnsi" w:cstheme="majorHAnsi"/>
                <w:color w:val="000000" w:themeColor="text1"/>
                <w:sz w:val="22"/>
                <w:szCs w:val="22"/>
              </w:rPr>
              <w:t>, with limit</w:t>
            </w:r>
            <w:r w:rsidR="00972EA4">
              <w:rPr>
                <w:rFonts w:asciiTheme="majorHAnsi" w:hAnsiTheme="majorHAnsi" w:cstheme="majorHAnsi"/>
                <w:color w:val="000000" w:themeColor="text1"/>
                <w:sz w:val="22"/>
                <w:szCs w:val="22"/>
              </w:rPr>
              <w:t>ed evidence of directorial intent or understanding of the actor-audience relationship</w:t>
            </w:r>
          </w:p>
          <w:p w14:paraId="0290C96D" w14:textId="77777777" w:rsidR="00972EA4" w:rsidRPr="0033098B" w:rsidRDefault="00972EA4" w:rsidP="00972EA4">
            <w:pPr>
              <w:pStyle w:val="Default"/>
              <w:numPr>
                <w:ilvl w:val="0"/>
                <w:numId w:val="35"/>
              </w:numPr>
              <w:ind w:left="313" w:hanging="266"/>
              <w:rPr>
                <w:rFonts w:asciiTheme="majorHAnsi" w:hAnsiTheme="majorHAnsi" w:cstheme="majorHAnsi"/>
                <w:color w:val="000000" w:themeColor="text1"/>
                <w:sz w:val="22"/>
                <w:szCs w:val="22"/>
              </w:rPr>
            </w:pPr>
            <w:r w:rsidRPr="000B09C1">
              <w:rPr>
                <w:rFonts w:asciiTheme="majorHAnsi" w:hAnsiTheme="majorHAnsi" w:cstheme="majorHAnsi"/>
                <w:i/>
                <w:iCs/>
                <w:color w:val="000000" w:themeColor="text1"/>
                <w:sz w:val="22"/>
                <w:szCs w:val="22"/>
              </w:rPr>
              <w:t>Portfoli</w:t>
            </w:r>
            <w:r w:rsidR="0033098B">
              <w:rPr>
                <w:rFonts w:asciiTheme="majorHAnsi" w:hAnsiTheme="majorHAnsi" w:cstheme="majorHAnsi"/>
                <w:i/>
                <w:iCs/>
                <w:color w:val="000000" w:themeColor="text1"/>
                <w:sz w:val="22"/>
                <w:szCs w:val="22"/>
              </w:rPr>
              <w:t>o is incomplete or does not meet the requirements of the task</w:t>
            </w:r>
          </w:p>
          <w:p w14:paraId="07B7A31B" w14:textId="77777777" w:rsidR="0033098B" w:rsidRDefault="00D94B6F" w:rsidP="00972EA4">
            <w:pPr>
              <w:pStyle w:val="Default"/>
              <w:numPr>
                <w:ilvl w:val="0"/>
                <w:numId w:val="35"/>
              </w:numPr>
              <w:ind w:left="313" w:hanging="266"/>
              <w:rPr>
                <w:rFonts w:asciiTheme="majorHAnsi" w:hAnsiTheme="majorHAnsi" w:cstheme="majorHAnsi"/>
                <w:color w:val="000000" w:themeColor="text1"/>
                <w:sz w:val="22"/>
                <w:szCs w:val="22"/>
              </w:rPr>
            </w:pPr>
            <w:r>
              <w:rPr>
                <w:rFonts w:asciiTheme="majorHAnsi" w:hAnsiTheme="majorHAnsi" w:cstheme="majorHAnsi"/>
                <w:i/>
                <w:iCs/>
                <w:color w:val="000000" w:themeColor="text1"/>
                <w:sz w:val="22"/>
                <w:szCs w:val="22"/>
              </w:rPr>
              <w:t>No evident ‘world’ of the play</w:t>
            </w:r>
            <w:r w:rsidR="0043255F">
              <w:rPr>
                <w:rFonts w:asciiTheme="majorHAnsi" w:hAnsiTheme="majorHAnsi" w:cstheme="majorHAnsi"/>
                <w:i/>
                <w:iCs/>
                <w:color w:val="000000" w:themeColor="text1"/>
                <w:sz w:val="22"/>
                <w:szCs w:val="22"/>
              </w:rPr>
              <w:t xml:space="preserve">, limited </w:t>
            </w:r>
            <w:r w:rsidR="0043255F" w:rsidRPr="00112919">
              <w:rPr>
                <w:rFonts w:asciiTheme="majorHAnsi" w:hAnsiTheme="majorHAnsi" w:cstheme="majorHAnsi"/>
                <w:b/>
                <w:bCs/>
                <w:i/>
                <w:iCs/>
                <w:color w:val="000000" w:themeColor="text1"/>
                <w:sz w:val="22"/>
                <w:szCs w:val="22"/>
              </w:rPr>
              <w:t>use</w:t>
            </w:r>
            <w:r w:rsidR="0043255F">
              <w:rPr>
                <w:rFonts w:asciiTheme="majorHAnsi" w:hAnsiTheme="majorHAnsi" w:cstheme="majorHAnsi"/>
                <w:i/>
                <w:iCs/>
                <w:color w:val="000000" w:themeColor="text1"/>
                <w:sz w:val="22"/>
                <w:szCs w:val="22"/>
              </w:rPr>
              <w:t xml:space="preserve"> of visual and/or textual elements</w:t>
            </w:r>
            <w:r>
              <w:rPr>
                <w:rFonts w:asciiTheme="majorHAnsi" w:hAnsiTheme="majorHAnsi" w:cstheme="majorHAnsi"/>
                <w:color w:val="000000" w:themeColor="text1"/>
                <w:sz w:val="22"/>
                <w:szCs w:val="22"/>
              </w:rPr>
              <w:t xml:space="preserve"> </w:t>
            </w:r>
          </w:p>
          <w:p w14:paraId="44C5F225" w14:textId="5C2DB948" w:rsidR="00112919" w:rsidRPr="00112919" w:rsidRDefault="00112919" w:rsidP="00972EA4">
            <w:pPr>
              <w:pStyle w:val="Default"/>
              <w:numPr>
                <w:ilvl w:val="0"/>
                <w:numId w:val="35"/>
              </w:numPr>
              <w:ind w:left="313" w:hanging="266"/>
              <w:rPr>
                <w:rFonts w:asciiTheme="majorHAnsi" w:hAnsiTheme="majorHAnsi" w:cstheme="majorHAnsi"/>
                <w:i/>
                <w:iCs/>
                <w:color w:val="000000" w:themeColor="text1"/>
                <w:sz w:val="22"/>
                <w:szCs w:val="22"/>
              </w:rPr>
            </w:pPr>
            <w:r w:rsidRPr="00112919">
              <w:rPr>
                <w:rFonts w:asciiTheme="majorHAnsi" w:hAnsiTheme="majorHAnsi" w:cstheme="majorHAnsi"/>
                <w:i/>
                <w:iCs/>
                <w:color w:val="000000" w:themeColor="text1"/>
                <w:sz w:val="22"/>
                <w:szCs w:val="22"/>
              </w:rPr>
              <w:t>Limited awareness of the actor-audience relationship</w:t>
            </w:r>
          </w:p>
        </w:tc>
        <w:tc>
          <w:tcPr>
            <w:tcW w:w="992" w:type="dxa"/>
            <w:vAlign w:val="center"/>
          </w:tcPr>
          <w:p w14:paraId="78E754BF" w14:textId="50CFC352" w:rsidR="00F66CBB" w:rsidRPr="00ED4EBC" w:rsidRDefault="00B40586" w:rsidP="001915A7">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1-4</w:t>
            </w:r>
          </w:p>
        </w:tc>
        <w:tc>
          <w:tcPr>
            <w:tcW w:w="993" w:type="dxa"/>
            <w:vAlign w:val="center"/>
          </w:tcPr>
          <w:p w14:paraId="5DAB2563" w14:textId="77777777" w:rsidR="00F66CBB" w:rsidRPr="00ED4EBC" w:rsidRDefault="00F66CBB" w:rsidP="001915A7">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E</w:t>
            </w:r>
          </w:p>
        </w:tc>
      </w:tr>
    </w:tbl>
    <w:p w14:paraId="11BFC6AF" w14:textId="77777777" w:rsidR="000A6BC5" w:rsidRDefault="000A6BC5" w:rsidP="000716D4">
      <w:pPr>
        <w:pStyle w:val="BasicParagraph"/>
        <w:rPr>
          <w:rFonts w:ascii="ArialMT" w:hAnsi="ArialMT" w:cs="ArialMT"/>
          <w:color w:val="0070C0"/>
          <w:sz w:val="16"/>
          <w:szCs w:val="16"/>
        </w:rPr>
      </w:pP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3"/>
        <w:gridCol w:w="992"/>
        <w:gridCol w:w="993"/>
      </w:tblGrid>
      <w:tr w:rsidR="00ED4EBC" w:rsidRPr="00ED4EBC" w14:paraId="0AF5CBDE" w14:textId="77777777" w:rsidTr="00B027A4">
        <w:trPr>
          <w:trHeight w:val="748"/>
        </w:trPr>
        <w:tc>
          <w:tcPr>
            <w:tcW w:w="8613" w:type="dxa"/>
            <w:vAlign w:val="center"/>
          </w:tcPr>
          <w:p w14:paraId="5514C233" w14:textId="1B2C1FB5" w:rsidR="00D87F59" w:rsidRPr="00ED4EBC" w:rsidRDefault="00D87F59" w:rsidP="00B027A4">
            <w:pPr>
              <w:jc w:val="center"/>
              <w:rPr>
                <w:rFonts w:asciiTheme="majorHAnsi" w:hAnsiTheme="majorHAnsi" w:cstheme="majorHAnsi"/>
                <w:b/>
                <w:color w:val="000000" w:themeColor="text1"/>
                <w:sz w:val="22"/>
                <w:szCs w:val="22"/>
              </w:rPr>
            </w:pPr>
            <w:r w:rsidRPr="00ED4EBC">
              <w:rPr>
                <w:rFonts w:asciiTheme="majorHAnsi" w:hAnsiTheme="majorHAnsi" w:cstheme="majorHAnsi"/>
                <w:b/>
                <w:color w:val="000000" w:themeColor="text1"/>
                <w:sz w:val="22"/>
                <w:szCs w:val="22"/>
              </w:rPr>
              <w:t>MARKING CRITERIA – PART B (P</w:t>
            </w:r>
            <w:r w:rsidR="00603E9E">
              <w:rPr>
                <w:rFonts w:asciiTheme="majorHAnsi" w:hAnsiTheme="majorHAnsi" w:cstheme="majorHAnsi"/>
                <w:b/>
                <w:color w:val="000000" w:themeColor="text1"/>
                <w:sz w:val="22"/>
                <w:szCs w:val="22"/>
              </w:rPr>
              <w:t>2.1</w:t>
            </w:r>
            <w:r w:rsidRPr="00ED4EBC">
              <w:rPr>
                <w:rFonts w:asciiTheme="majorHAnsi" w:hAnsiTheme="majorHAnsi" w:cstheme="majorHAnsi"/>
                <w:b/>
                <w:color w:val="000000" w:themeColor="text1"/>
                <w:sz w:val="22"/>
                <w:szCs w:val="22"/>
              </w:rPr>
              <w:t>)</w:t>
            </w:r>
          </w:p>
        </w:tc>
        <w:tc>
          <w:tcPr>
            <w:tcW w:w="992" w:type="dxa"/>
            <w:vAlign w:val="center"/>
          </w:tcPr>
          <w:p w14:paraId="186B12F8" w14:textId="77777777" w:rsidR="00D87F59" w:rsidRPr="00ED4EBC" w:rsidRDefault="00D87F59" w:rsidP="00B027A4">
            <w:pPr>
              <w:jc w:val="center"/>
              <w:rPr>
                <w:rFonts w:asciiTheme="majorHAnsi" w:hAnsiTheme="majorHAnsi" w:cstheme="majorHAnsi"/>
                <w:b/>
                <w:color w:val="000000" w:themeColor="text1"/>
                <w:sz w:val="22"/>
                <w:szCs w:val="22"/>
              </w:rPr>
            </w:pPr>
            <w:r w:rsidRPr="00ED4EBC">
              <w:rPr>
                <w:rFonts w:asciiTheme="majorHAnsi" w:hAnsiTheme="majorHAnsi" w:cstheme="majorHAnsi"/>
                <w:b/>
                <w:color w:val="000000" w:themeColor="text1"/>
                <w:sz w:val="22"/>
                <w:szCs w:val="22"/>
              </w:rPr>
              <w:t>Mark</w:t>
            </w:r>
          </w:p>
        </w:tc>
        <w:tc>
          <w:tcPr>
            <w:tcW w:w="993" w:type="dxa"/>
            <w:vAlign w:val="center"/>
          </w:tcPr>
          <w:p w14:paraId="5EC371E8" w14:textId="77777777" w:rsidR="00D87F59" w:rsidRPr="00ED4EBC" w:rsidRDefault="00D87F59" w:rsidP="00B027A4">
            <w:pPr>
              <w:jc w:val="center"/>
              <w:rPr>
                <w:rFonts w:asciiTheme="majorHAnsi" w:hAnsiTheme="majorHAnsi" w:cstheme="majorHAnsi"/>
                <w:b/>
                <w:color w:val="000000" w:themeColor="text1"/>
                <w:sz w:val="22"/>
                <w:szCs w:val="22"/>
              </w:rPr>
            </w:pPr>
            <w:r w:rsidRPr="00ED4EBC">
              <w:rPr>
                <w:rFonts w:asciiTheme="majorHAnsi" w:hAnsiTheme="majorHAnsi" w:cstheme="majorHAnsi"/>
                <w:b/>
                <w:color w:val="000000" w:themeColor="text1"/>
                <w:sz w:val="22"/>
                <w:szCs w:val="22"/>
              </w:rPr>
              <w:t>Grade</w:t>
            </w:r>
          </w:p>
        </w:tc>
      </w:tr>
      <w:tr w:rsidR="00D87F59" w:rsidRPr="005020FA" w14:paraId="16AE2043" w14:textId="77777777" w:rsidTr="00667FD3">
        <w:trPr>
          <w:trHeight w:val="1424"/>
        </w:trPr>
        <w:tc>
          <w:tcPr>
            <w:tcW w:w="8613" w:type="dxa"/>
          </w:tcPr>
          <w:p w14:paraId="3C5F5B36" w14:textId="725615A3" w:rsidR="00CD3C1D" w:rsidRDefault="009777A7" w:rsidP="00CD3C1D">
            <w:pPr>
              <w:pStyle w:val="Default"/>
              <w:rPr>
                <w:rFonts w:asciiTheme="majorHAnsi" w:hAnsiTheme="majorHAnsi" w:cstheme="majorHAnsi"/>
                <w:color w:val="000000" w:themeColor="text1"/>
                <w:sz w:val="22"/>
                <w:szCs w:val="22"/>
              </w:rPr>
            </w:pPr>
            <w:r w:rsidRPr="009777A7">
              <w:rPr>
                <w:rFonts w:asciiTheme="majorHAnsi" w:hAnsiTheme="majorHAnsi" w:cstheme="majorHAnsi"/>
                <w:color w:val="000000" w:themeColor="text1"/>
                <w:sz w:val="22"/>
                <w:szCs w:val="22"/>
              </w:rPr>
              <w:t xml:space="preserve">Rationale </w:t>
            </w:r>
            <w:r w:rsidRPr="007C79A4">
              <w:rPr>
                <w:rFonts w:asciiTheme="majorHAnsi" w:hAnsiTheme="majorHAnsi" w:cstheme="majorHAnsi"/>
                <w:b/>
                <w:bCs/>
                <w:color w:val="000000" w:themeColor="text1"/>
                <w:sz w:val="22"/>
                <w:szCs w:val="22"/>
              </w:rPr>
              <w:t>demonstrates</w:t>
            </w:r>
            <w:r w:rsidRPr="009777A7">
              <w:rPr>
                <w:rFonts w:asciiTheme="majorHAnsi" w:hAnsiTheme="majorHAnsi" w:cstheme="majorHAnsi"/>
                <w:color w:val="000000" w:themeColor="text1"/>
                <w:sz w:val="22"/>
                <w:szCs w:val="22"/>
              </w:rPr>
              <w:t xml:space="preserve"> a </w:t>
            </w:r>
            <w:r w:rsidR="003371C4">
              <w:rPr>
                <w:rFonts w:asciiTheme="majorHAnsi" w:hAnsiTheme="majorHAnsi" w:cstheme="majorHAnsi"/>
                <w:color w:val="000000" w:themeColor="text1"/>
                <w:sz w:val="22"/>
                <w:szCs w:val="22"/>
              </w:rPr>
              <w:t>detailed</w:t>
            </w:r>
            <w:r w:rsidRPr="009777A7">
              <w:rPr>
                <w:rFonts w:asciiTheme="majorHAnsi" w:hAnsiTheme="majorHAnsi" w:cstheme="majorHAnsi"/>
                <w:color w:val="000000" w:themeColor="text1"/>
                <w:sz w:val="22"/>
                <w:szCs w:val="22"/>
              </w:rPr>
              <w:t xml:space="preserve"> understanding of </w:t>
            </w:r>
            <w:r w:rsidR="0010123E">
              <w:rPr>
                <w:rFonts w:asciiTheme="majorHAnsi" w:hAnsiTheme="majorHAnsi" w:cstheme="majorHAnsi"/>
                <w:color w:val="000000" w:themeColor="text1"/>
                <w:sz w:val="22"/>
                <w:szCs w:val="22"/>
              </w:rPr>
              <w:t>the elements of production a</w:t>
            </w:r>
            <w:r w:rsidRPr="009777A7">
              <w:rPr>
                <w:rFonts w:asciiTheme="majorHAnsi" w:hAnsiTheme="majorHAnsi" w:cstheme="majorHAnsi"/>
                <w:color w:val="000000" w:themeColor="text1"/>
                <w:sz w:val="22"/>
                <w:szCs w:val="22"/>
              </w:rPr>
              <w:t>nd the actor</w:t>
            </w:r>
            <w:r w:rsidR="003371C4">
              <w:rPr>
                <w:rFonts w:asciiTheme="majorHAnsi" w:hAnsiTheme="majorHAnsi" w:cstheme="majorHAnsi"/>
                <w:color w:val="000000" w:themeColor="text1"/>
                <w:sz w:val="22"/>
                <w:szCs w:val="22"/>
              </w:rPr>
              <w:t>-</w:t>
            </w:r>
            <w:r w:rsidRPr="009777A7">
              <w:rPr>
                <w:rFonts w:asciiTheme="majorHAnsi" w:hAnsiTheme="majorHAnsi" w:cstheme="majorHAnsi"/>
                <w:color w:val="000000" w:themeColor="text1"/>
                <w:sz w:val="22"/>
                <w:szCs w:val="22"/>
              </w:rPr>
              <w:t>audience relationsh</w:t>
            </w:r>
            <w:r w:rsidR="00CD3C1D">
              <w:rPr>
                <w:rFonts w:asciiTheme="majorHAnsi" w:hAnsiTheme="majorHAnsi" w:cstheme="majorHAnsi"/>
                <w:color w:val="000000" w:themeColor="text1"/>
                <w:sz w:val="22"/>
                <w:szCs w:val="22"/>
              </w:rPr>
              <w:t>ip</w:t>
            </w:r>
          </w:p>
          <w:p w14:paraId="5B5A3614" w14:textId="1A7FCC16" w:rsidR="00CD3C1D" w:rsidRPr="00F46C67" w:rsidRDefault="002A392E" w:rsidP="00AE1026">
            <w:pPr>
              <w:pStyle w:val="Default"/>
              <w:numPr>
                <w:ilvl w:val="0"/>
                <w:numId w:val="30"/>
              </w:numPr>
              <w:ind w:left="313" w:hanging="284"/>
              <w:rPr>
                <w:rFonts w:asciiTheme="majorHAnsi" w:hAnsiTheme="majorHAnsi" w:cstheme="majorHAnsi"/>
                <w:i/>
                <w:iCs/>
                <w:color w:val="000000" w:themeColor="text1"/>
                <w:sz w:val="22"/>
                <w:szCs w:val="22"/>
              </w:rPr>
            </w:pPr>
            <w:r w:rsidRPr="00F46C67">
              <w:rPr>
                <w:rFonts w:asciiTheme="majorHAnsi" w:hAnsiTheme="majorHAnsi" w:cstheme="majorHAnsi"/>
                <w:i/>
                <w:iCs/>
                <w:color w:val="000000" w:themeColor="text1"/>
                <w:sz w:val="22"/>
                <w:szCs w:val="22"/>
              </w:rPr>
              <w:t xml:space="preserve">Outlines and justifies </w:t>
            </w:r>
            <w:r w:rsidR="00245D54" w:rsidRPr="00F46C67">
              <w:rPr>
                <w:rFonts w:asciiTheme="majorHAnsi" w:hAnsiTheme="majorHAnsi" w:cstheme="majorHAnsi"/>
                <w:i/>
                <w:iCs/>
                <w:color w:val="000000" w:themeColor="text1"/>
                <w:sz w:val="22"/>
                <w:szCs w:val="22"/>
              </w:rPr>
              <w:t>an original and coherent</w:t>
            </w:r>
            <w:r w:rsidRPr="00F46C67">
              <w:rPr>
                <w:rFonts w:asciiTheme="majorHAnsi" w:hAnsiTheme="majorHAnsi" w:cstheme="majorHAnsi"/>
                <w:i/>
                <w:iCs/>
                <w:color w:val="000000" w:themeColor="text1"/>
                <w:sz w:val="22"/>
                <w:szCs w:val="22"/>
              </w:rPr>
              <w:t xml:space="preserve"> directorial intention of the production</w:t>
            </w:r>
          </w:p>
          <w:p w14:paraId="129ABD6C" w14:textId="340DB48A" w:rsidR="001D1E62" w:rsidRPr="00034205" w:rsidRDefault="00584F00" w:rsidP="00AE1026">
            <w:pPr>
              <w:pStyle w:val="Default"/>
              <w:numPr>
                <w:ilvl w:val="0"/>
                <w:numId w:val="30"/>
              </w:numPr>
              <w:ind w:left="313" w:hanging="284"/>
              <w:rPr>
                <w:rFonts w:asciiTheme="majorHAnsi" w:hAnsiTheme="majorHAnsi" w:cstheme="majorHAnsi"/>
                <w:color w:val="000000" w:themeColor="text1"/>
                <w:sz w:val="22"/>
                <w:szCs w:val="22"/>
              </w:rPr>
            </w:pPr>
            <w:r w:rsidRPr="00F46C67">
              <w:rPr>
                <w:rFonts w:asciiTheme="majorHAnsi" w:hAnsiTheme="majorHAnsi" w:cstheme="majorHAnsi"/>
                <w:i/>
                <w:iCs/>
                <w:color w:val="000000" w:themeColor="text1"/>
                <w:sz w:val="22"/>
                <w:szCs w:val="22"/>
              </w:rPr>
              <w:t xml:space="preserve">Provides </w:t>
            </w:r>
            <w:r w:rsidR="00034205" w:rsidRPr="00F46C67">
              <w:rPr>
                <w:rFonts w:asciiTheme="majorHAnsi" w:hAnsiTheme="majorHAnsi" w:cstheme="majorHAnsi"/>
                <w:i/>
                <w:iCs/>
                <w:color w:val="000000" w:themeColor="text1"/>
                <w:sz w:val="22"/>
                <w:szCs w:val="22"/>
              </w:rPr>
              <w:t xml:space="preserve">detailed and </w:t>
            </w:r>
            <w:r w:rsidRPr="00F46C67">
              <w:rPr>
                <w:rFonts w:asciiTheme="majorHAnsi" w:hAnsiTheme="majorHAnsi" w:cstheme="majorHAnsi"/>
                <w:i/>
                <w:iCs/>
                <w:color w:val="000000" w:themeColor="text1"/>
                <w:sz w:val="22"/>
                <w:szCs w:val="22"/>
              </w:rPr>
              <w:t>specific</w:t>
            </w:r>
            <w:r w:rsidR="00034205" w:rsidRPr="00F46C67">
              <w:rPr>
                <w:rFonts w:asciiTheme="majorHAnsi" w:hAnsiTheme="majorHAnsi" w:cstheme="majorHAnsi"/>
                <w:i/>
                <w:iCs/>
                <w:color w:val="000000" w:themeColor="text1"/>
                <w:sz w:val="22"/>
                <w:szCs w:val="22"/>
              </w:rPr>
              <w:t xml:space="preserve"> examples of </w:t>
            </w:r>
            <w:r w:rsidR="00921E88" w:rsidRPr="00F46C67">
              <w:rPr>
                <w:rFonts w:asciiTheme="majorHAnsi" w:hAnsiTheme="majorHAnsi" w:cstheme="majorHAnsi"/>
                <w:i/>
                <w:iCs/>
                <w:color w:val="000000" w:themeColor="text1"/>
                <w:sz w:val="22"/>
                <w:szCs w:val="22"/>
              </w:rPr>
              <w:t>how the chosen element of production</w:t>
            </w:r>
            <w:r w:rsidR="001D1E62" w:rsidRPr="00F46C67">
              <w:rPr>
                <w:rFonts w:asciiTheme="majorHAnsi" w:hAnsiTheme="majorHAnsi" w:cstheme="majorHAnsi"/>
                <w:i/>
                <w:iCs/>
                <w:color w:val="000000" w:themeColor="text1"/>
                <w:sz w:val="22"/>
                <w:szCs w:val="22"/>
              </w:rPr>
              <w:t xml:space="preserve"> </w:t>
            </w:r>
            <w:r w:rsidR="001D1E62" w:rsidRPr="008F374B">
              <w:rPr>
                <w:rFonts w:asciiTheme="majorHAnsi" w:hAnsiTheme="majorHAnsi" w:cstheme="majorHAnsi"/>
                <w:b/>
                <w:bCs/>
                <w:i/>
                <w:iCs/>
                <w:color w:val="000000" w:themeColor="text1"/>
                <w:sz w:val="22"/>
                <w:szCs w:val="22"/>
              </w:rPr>
              <w:t>communicates</w:t>
            </w:r>
            <w:r w:rsidR="001D1E62" w:rsidRPr="00F46C67">
              <w:rPr>
                <w:rFonts w:asciiTheme="majorHAnsi" w:hAnsiTheme="majorHAnsi" w:cstheme="majorHAnsi"/>
                <w:i/>
                <w:iCs/>
                <w:color w:val="000000" w:themeColor="text1"/>
                <w:sz w:val="22"/>
                <w:szCs w:val="22"/>
              </w:rPr>
              <w:t xml:space="preserve"> thi</w:t>
            </w:r>
            <w:r w:rsidR="003C12BD" w:rsidRPr="00F46C67">
              <w:rPr>
                <w:rFonts w:asciiTheme="majorHAnsi" w:hAnsiTheme="majorHAnsi" w:cstheme="majorHAnsi"/>
                <w:i/>
                <w:iCs/>
                <w:color w:val="000000" w:themeColor="text1"/>
                <w:sz w:val="22"/>
                <w:szCs w:val="22"/>
              </w:rPr>
              <w:t>s, including the intended impact on the audience</w:t>
            </w:r>
          </w:p>
        </w:tc>
        <w:tc>
          <w:tcPr>
            <w:tcW w:w="992" w:type="dxa"/>
            <w:vAlign w:val="center"/>
          </w:tcPr>
          <w:p w14:paraId="55618D6F" w14:textId="02799551" w:rsidR="00D87F59" w:rsidRPr="00ED4EBC" w:rsidRDefault="001065EA" w:rsidP="00B027A4">
            <w:pPr>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9-10</w:t>
            </w:r>
          </w:p>
        </w:tc>
        <w:tc>
          <w:tcPr>
            <w:tcW w:w="993" w:type="dxa"/>
            <w:vAlign w:val="center"/>
          </w:tcPr>
          <w:p w14:paraId="1A7BB3D1" w14:textId="54ECB9EC" w:rsidR="00D87F59" w:rsidRPr="00ED4EBC" w:rsidRDefault="00667FD3" w:rsidP="00B027A4">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A</w:t>
            </w:r>
          </w:p>
        </w:tc>
      </w:tr>
      <w:tr w:rsidR="00D87F59" w:rsidRPr="005020FA" w14:paraId="7048D092" w14:textId="77777777" w:rsidTr="007C721F">
        <w:trPr>
          <w:trHeight w:val="1392"/>
        </w:trPr>
        <w:tc>
          <w:tcPr>
            <w:tcW w:w="8613" w:type="dxa"/>
          </w:tcPr>
          <w:p w14:paraId="5596230C" w14:textId="77DBD3C5" w:rsidR="00061B2C" w:rsidRDefault="00F02A15" w:rsidP="00061B2C">
            <w:pPr>
              <w:pStyle w:val="Default"/>
              <w:rPr>
                <w:rFonts w:asciiTheme="majorHAnsi" w:hAnsiTheme="majorHAnsi" w:cstheme="majorHAnsi"/>
                <w:color w:val="000000" w:themeColor="text1"/>
                <w:sz w:val="22"/>
                <w:szCs w:val="22"/>
              </w:rPr>
            </w:pPr>
            <w:r w:rsidRPr="009777A7">
              <w:rPr>
                <w:rFonts w:asciiTheme="majorHAnsi" w:hAnsiTheme="majorHAnsi" w:cstheme="majorHAnsi"/>
                <w:color w:val="000000" w:themeColor="text1"/>
                <w:sz w:val="22"/>
                <w:szCs w:val="22"/>
              </w:rPr>
              <w:t xml:space="preserve">Rationale </w:t>
            </w:r>
            <w:r w:rsidRPr="007C79A4">
              <w:rPr>
                <w:rFonts w:asciiTheme="majorHAnsi" w:hAnsiTheme="majorHAnsi" w:cstheme="majorHAnsi"/>
                <w:b/>
                <w:bCs/>
                <w:color w:val="000000" w:themeColor="text1"/>
                <w:sz w:val="22"/>
                <w:szCs w:val="22"/>
              </w:rPr>
              <w:t>demonstrates</w:t>
            </w:r>
            <w:r w:rsidRPr="009777A7">
              <w:rPr>
                <w:rFonts w:asciiTheme="majorHAnsi" w:hAnsiTheme="majorHAnsi" w:cstheme="majorHAnsi"/>
                <w:color w:val="000000" w:themeColor="text1"/>
                <w:sz w:val="22"/>
                <w:szCs w:val="22"/>
              </w:rPr>
              <w:t xml:space="preserve"> a </w:t>
            </w:r>
            <w:r w:rsidR="007C721F">
              <w:rPr>
                <w:rFonts w:asciiTheme="majorHAnsi" w:hAnsiTheme="majorHAnsi" w:cstheme="majorHAnsi"/>
                <w:color w:val="000000" w:themeColor="text1"/>
                <w:sz w:val="22"/>
                <w:szCs w:val="22"/>
              </w:rPr>
              <w:t>strong</w:t>
            </w:r>
            <w:r w:rsidRPr="009777A7">
              <w:rPr>
                <w:rFonts w:asciiTheme="majorHAnsi" w:hAnsiTheme="majorHAnsi" w:cstheme="majorHAnsi"/>
                <w:color w:val="000000" w:themeColor="text1"/>
                <w:sz w:val="22"/>
                <w:szCs w:val="22"/>
              </w:rPr>
              <w:t xml:space="preserve"> understanding of dramatic conventions and the actor</w:t>
            </w:r>
            <w:r>
              <w:rPr>
                <w:rFonts w:asciiTheme="majorHAnsi" w:hAnsiTheme="majorHAnsi" w:cstheme="majorHAnsi"/>
                <w:color w:val="000000" w:themeColor="text1"/>
                <w:sz w:val="22"/>
                <w:szCs w:val="22"/>
              </w:rPr>
              <w:t>-</w:t>
            </w:r>
            <w:r w:rsidRPr="009777A7">
              <w:rPr>
                <w:rFonts w:asciiTheme="majorHAnsi" w:hAnsiTheme="majorHAnsi" w:cstheme="majorHAnsi"/>
                <w:color w:val="000000" w:themeColor="text1"/>
                <w:sz w:val="22"/>
                <w:szCs w:val="22"/>
              </w:rPr>
              <w:t>audience relationsh</w:t>
            </w:r>
            <w:r>
              <w:rPr>
                <w:rFonts w:asciiTheme="majorHAnsi" w:hAnsiTheme="majorHAnsi" w:cstheme="majorHAnsi"/>
                <w:color w:val="000000" w:themeColor="text1"/>
                <w:sz w:val="22"/>
                <w:szCs w:val="22"/>
              </w:rPr>
              <w:t>ip</w:t>
            </w:r>
          </w:p>
          <w:p w14:paraId="21E88C5F" w14:textId="53209189" w:rsidR="00061B2C" w:rsidRPr="00473B04" w:rsidRDefault="00473B04" w:rsidP="00061B2C">
            <w:pPr>
              <w:pStyle w:val="Default"/>
              <w:numPr>
                <w:ilvl w:val="0"/>
                <w:numId w:val="30"/>
              </w:numPr>
              <w:ind w:left="313" w:hanging="284"/>
              <w:rPr>
                <w:rFonts w:asciiTheme="majorHAnsi" w:hAnsiTheme="majorHAnsi" w:cstheme="majorHAnsi"/>
                <w:i/>
                <w:iCs/>
                <w:color w:val="000000" w:themeColor="text1"/>
                <w:sz w:val="22"/>
                <w:szCs w:val="22"/>
              </w:rPr>
            </w:pPr>
            <w:r>
              <w:rPr>
                <w:rFonts w:asciiTheme="majorHAnsi" w:hAnsiTheme="majorHAnsi" w:cstheme="majorHAnsi"/>
                <w:i/>
                <w:iCs/>
                <w:color w:val="000000" w:themeColor="text1"/>
                <w:sz w:val="22"/>
                <w:szCs w:val="22"/>
              </w:rPr>
              <w:t>E</w:t>
            </w:r>
            <w:r w:rsidR="007C721F" w:rsidRPr="00473B04">
              <w:rPr>
                <w:rFonts w:asciiTheme="majorHAnsi" w:hAnsiTheme="majorHAnsi" w:cstheme="majorHAnsi"/>
                <w:i/>
                <w:iCs/>
                <w:color w:val="000000" w:themeColor="text1"/>
                <w:sz w:val="22"/>
                <w:szCs w:val="22"/>
              </w:rPr>
              <w:t>xplains</w:t>
            </w:r>
            <w:r>
              <w:rPr>
                <w:rFonts w:asciiTheme="majorHAnsi" w:hAnsiTheme="majorHAnsi" w:cstheme="majorHAnsi"/>
                <w:i/>
                <w:iCs/>
                <w:color w:val="000000" w:themeColor="text1"/>
                <w:sz w:val="22"/>
                <w:szCs w:val="22"/>
              </w:rPr>
              <w:t xml:space="preserve"> a</w:t>
            </w:r>
            <w:r w:rsidR="007C721F" w:rsidRPr="00473B04">
              <w:rPr>
                <w:rFonts w:asciiTheme="majorHAnsi" w:hAnsiTheme="majorHAnsi" w:cstheme="majorHAnsi"/>
                <w:i/>
                <w:iCs/>
                <w:color w:val="000000" w:themeColor="text1"/>
                <w:sz w:val="22"/>
                <w:szCs w:val="22"/>
              </w:rPr>
              <w:t xml:space="preserve"> coherent and engaging </w:t>
            </w:r>
            <w:r w:rsidR="00061B2C" w:rsidRPr="00473B04">
              <w:rPr>
                <w:rFonts w:asciiTheme="majorHAnsi" w:hAnsiTheme="majorHAnsi" w:cstheme="majorHAnsi"/>
                <w:i/>
                <w:iCs/>
                <w:color w:val="000000" w:themeColor="text1"/>
                <w:sz w:val="22"/>
                <w:szCs w:val="22"/>
              </w:rPr>
              <w:t>directorial intention of the production</w:t>
            </w:r>
          </w:p>
          <w:p w14:paraId="31185AD2" w14:textId="180BB11C" w:rsidR="00AE1026" w:rsidRPr="00061B2C" w:rsidRDefault="00061B2C" w:rsidP="00061B2C">
            <w:pPr>
              <w:pStyle w:val="Default"/>
              <w:numPr>
                <w:ilvl w:val="0"/>
                <w:numId w:val="30"/>
              </w:numPr>
              <w:ind w:left="313" w:hanging="284"/>
              <w:rPr>
                <w:rFonts w:asciiTheme="majorHAnsi" w:hAnsiTheme="majorHAnsi" w:cstheme="majorHAnsi"/>
                <w:color w:val="000000" w:themeColor="text1"/>
                <w:sz w:val="22"/>
                <w:szCs w:val="22"/>
              </w:rPr>
            </w:pPr>
            <w:r w:rsidRPr="00473B04">
              <w:rPr>
                <w:rFonts w:asciiTheme="majorHAnsi" w:hAnsiTheme="majorHAnsi" w:cstheme="majorHAnsi"/>
                <w:i/>
                <w:iCs/>
                <w:color w:val="000000" w:themeColor="text1"/>
                <w:sz w:val="22"/>
                <w:szCs w:val="22"/>
              </w:rPr>
              <w:t xml:space="preserve">Provides </w:t>
            </w:r>
            <w:r w:rsidR="007C721F" w:rsidRPr="00473B04">
              <w:rPr>
                <w:rFonts w:asciiTheme="majorHAnsi" w:hAnsiTheme="majorHAnsi" w:cstheme="majorHAnsi"/>
                <w:i/>
                <w:iCs/>
                <w:color w:val="000000" w:themeColor="text1"/>
                <w:sz w:val="22"/>
                <w:szCs w:val="22"/>
              </w:rPr>
              <w:t>relevant</w:t>
            </w:r>
            <w:r w:rsidRPr="00473B04">
              <w:rPr>
                <w:rFonts w:asciiTheme="majorHAnsi" w:hAnsiTheme="majorHAnsi" w:cstheme="majorHAnsi"/>
                <w:i/>
                <w:iCs/>
                <w:color w:val="000000" w:themeColor="text1"/>
                <w:sz w:val="22"/>
                <w:szCs w:val="22"/>
              </w:rPr>
              <w:t xml:space="preserve"> examples of how the chosen element of production </w:t>
            </w:r>
            <w:r w:rsidRPr="007C69FF">
              <w:rPr>
                <w:rFonts w:asciiTheme="majorHAnsi" w:hAnsiTheme="majorHAnsi" w:cstheme="majorHAnsi"/>
                <w:b/>
                <w:bCs/>
                <w:i/>
                <w:iCs/>
                <w:color w:val="000000" w:themeColor="text1"/>
                <w:sz w:val="22"/>
                <w:szCs w:val="22"/>
              </w:rPr>
              <w:t>communicates</w:t>
            </w:r>
            <w:r w:rsidRPr="00473B04">
              <w:rPr>
                <w:rFonts w:asciiTheme="majorHAnsi" w:hAnsiTheme="majorHAnsi" w:cstheme="majorHAnsi"/>
                <w:i/>
                <w:iCs/>
                <w:color w:val="000000" w:themeColor="text1"/>
                <w:sz w:val="22"/>
                <w:szCs w:val="22"/>
              </w:rPr>
              <w:t xml:space="preserve"> this, including the intended impact on the audience</w:t>
            </w:r>
          </w:p>
        </w:tc>
        <w:tc>
          <w:tcPr>
            <w:tcW w:w="992" w:type="dxa"/>
            <w:vAlign w:val="center"/>
          </w:tcPr>
          <w:p w14:paraId="0E60F1C6" w14:textId="7D8E0217" w:rsidR="00D87F59" w:rsidRPr="00ED4EBC" w:rsidRDefault="00B40586" w:rsidP="00B027A4">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7-8</w:t>
            </w:r>
          </w:p>
        </w:tc>
        <w:tc>
          <w:tcPr>
            <w:tcW w:w="993" w:type="dxa"/>
            <w:vAlign w:val="center"/>
          </w:tcPr>
          <w:p w14:paraId="3827F759" w14:textId="77777777" w:rsidR="00D87F59" w:rsidRPr="00ED4EBC" w:rsidRDefault="00D87F59" w:rsidP="00B027A4">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B</w:t>
            </w:r>
          </w:p>
        </w:tc>
      </w:tr>
      <w:tr w:rsidR="00D87F59" w:rsidRPr="005020FA" w14:paraId="7B36C383" w14:textId="77777777" w:rsidTr="00667FD3">
        <w:trPr>
          <w:trHeight w:val="1502"/>
        </w:trPr>
        <w:tc>
          <w:tcPr>
            <w:tcW w:w="8613" w:type="dxa"/>
          </w:tcPr>
          <w:p w14:paraId="2A72AB8D" w14:textId="61AE2FA2" w:rsidR="007C721F" w:rsidRDefault="007C721F" w:rsidP="007C721F">
            <w:pPr>
              <w:pStyle w:val="Default"/>
              <w:rPr>
                <w:rFonts w:asciiTheme="majorHAnsi" w:hAnsiTheme="majorHAnsi" w:cstheme="majorHAnsi"/>
                <w:color w:val="000000" w:themeColor="text1"/>
                <w:sz w:val="22"/>
                <w:szCs w:val="22"/>
              </w:rPr>
            </w:pPr>
            <w:r w:rsidRPr="009777A7">
              <w:rPr>
                <w:rFonts w:asciiTheme="majorHAnsi" w:hAnsiTheme="majorHAnsi" w:cstheme="majorHAnsi"/>
                <w:color w:val="000000" w:themeColor="text1"/>
                <w:sz w:val="22"/>
                <w:szCs w:val="22"/>
              </w:rPr>
              <w:t xml:space="preserve">Rationale </w:t>
            </w:r>
            <w:r w:rsidRPr="007C79A4">
              <w:rPr>
                <w:rFonts w:asciiTheme="majorHAnsi" w:hAnsiTheme="majorHAnsi" w:cstheme="majorHAnsi"/>
                <w:b/>
                <w:bCs/>
                <w:color w:val="000000" w:themeColor="text1"/>
                <w:sz w:val="22"/>
                <w:szCs w:val="22"/>
              </w:rPr>
              <w:t>demonstrates</w:t>
            </w:r>
            <w:r w:rsidRPr="009777A7">
              <w:rPr>
                <w:rFonts w:asciiTheme="majorHAnsi" w:hAnsiTheme="majorHAnsi" w:cstheme="majorHAnsi"/>
                <w:color w:val="000000" w:themeColor="text1"/>
                <w:sz w:val="22"/>
                <w:szCs w:val="22"/>
              </w:rPr>
              <w:t xml:space="preserve"> a</w:t>
            </w:r>
            <w:r w:rsidR="00140933">
              <w:rPr>
                <w:rFonts w:asciiTheme="majorHAnsi" w:hAnsiTheme="majorHAnsi" w:cstheme="majorHAnsi"/>
                <w:color w:val="000000" w:themeColor="text1"/>
                <w:sz w:val="22"/>
                <w:szCs w:val="22"/>
              </w:rPr>
              <w:t xml:space="preserve">n </w:t>
            </w:r>
            <w:r w:rsidRPr="009777A7">
              <w:rPr>
                <w:rFonts w:asciiTheme="majorHAnsi" w:hAnsiTheme="majorHAnsi" w:cstheme="majorHAnsi"/>
                <w:color w:val="000000" w:themeColor="text1"/>
                <w:sz w:val="22"/>
                <w:szCs w:val="22"/>
              </w:rPr>
              <w:t>understanding of dramatic conventions and the actor</w:t>
            </w:r>
            <w:r>
              <w:rPr>
                <w:rFonts w:asciiTheme="majorHAnsi" w:hAnsiTheme="majorHAnsi" w:cstheme="majorHAnsi"/>
                <w:color w:val="000000" w:themeColor="text1"/>
                <w:sz w:val="22"/>
                <w:szCs w:val="22"/>
              </w:rPr>
              <w:t>-</w:t>
            </w:r>
            <w:r w:rsidRPr="009777A7">
              <w:rPr>
                <w:rFonts w:asciiTheme="majorHAnsi" w:hAnsiTheme="majorHAnsi" w:cstheme="majorHAnsi"/>
                <w:color w:val="000000" w:themeColor="text1"/>
                <w:sz w:val="22"/>
                <w:szCs w:val="22"/>
              </w:rPr>
              <w:t>audience relationsh</w:t>
            </w:r>
            <w:r>
              <w:rPr>
                <w:rFonts w:asciiTheme="majorHAnsi" w:hAnsiTheme="majorHAnsi" w:cstheme="majorHAnsi"/>
                <w:color w:val="000000" w:themeColor="text1"/>
                <w:sz w:val="22"/>
                <w:szCs w:val="22"/>
              </w:rPr>
              <w:t>ip</w:t>
            </w:r>
          </w:p>
          <w:p w14:paraId="38C01D37" w14:textId="1BCE643B" w:rsidR="00140933" w:rsidRPr="00473B04" w:rsidRDefault="00473B04" w:rsidP="007C721F">
            <w:pPr>
              <w:pStyle w:val="Default"/>
              <w:numPr>
                <w:ilvl w:val="0"/>
                <w:numId w:val="30"/>
              </w:numPr>
              <w:ind w:left="313" w:hanging="284"/>
              <w:rPr>
                <w:rFonts w:asciiTheme="majorHAnsi" w:hAnsiTheme="majorHAnsi" w:cstheme="majorHAnsi"/>
                <w:i/>
                <w:iCs/>
                <w:color w:val="000000" w:themeColor="text1"/>
                <w:sz w:val="22"/>
                <w:szCs w:val="22"/>
              </w:rPr>
            </w:pPr>
            <w:r>
              <w:rPr>
                <w:rFonts w:asciiTheme="majorHAnsi" w:hAnsiTheme="majorHAnsi" w:cstheme="majorHAnsi"/>
                <w:i/>
                <w:iCs/>
                <w:color w:val="000000" w:themeColor="text1"/>
                <w:sz w:val="22"/>
                <w:szCs w:val="22"/>
              </w:rPr>
              <w:t>E</w:t>
            </w:r>
            <w:r w:rsidR="007C721F" w:rsidRPr="00473B04">
              <w:rPr>
                <w:rFonts w:asciiTheme="majorHAnsi" w:hAnsiTheme="majorHAnsi" w:cstheme="majorHAnsi"/>
                <w:i/>
                <w:iCs/>
                <w:color w:val="000000" w:themeColor="text1"/>
                <w:sz w:val="22"/>
                <w:szCs w:val="22"/>
              </w:rPr>
              <w:t xml:space="preserve">xplains </w:t>
            </w:r>
            <w:r w:rsidR="00140933" w:rsidRPr="00473B04">
              <w:rPr>
                <w:rFonts w:asciiTheme="majorHAnsi" w:hAnsiTheme="majorHAnsi" w:cstheme="majorHAnsi"/>
                <w:i/>
                <w:iCs/>
                <w:color w:val="000000" w:themeColor="text1"/>
                <w:sz w:val="22"/>
                <w:szCs w:val="22"/>
              </w:rPr>
              <w:t xml:space="preserve">an appropriate and mostly coherent </w:t>
            </w:r>
            <w:r w:rsidR="007C721F" w:rsidRPr="00473B04">
              <w:rPr>
                <w:rFonts w:asciiTheme="majorHAnsi" w:hAnsiTheme="majorHAnsi" w:cstheme="majorHAnsi"/>
                <w:i/>
                <w:iCs/>
                <w:color w:val="000000" w:themeColor="text1"/>
                <w:sz w:val="22"/>
                <w:szCs w:val="22"/>
              </w:rPr>
              <w:t>directorial intention of the production</w:t>
            </w:r>
          </w:p>
          <w:p w14:paraId="34765691" w14:textId="3AAB5FD8" w:rsidR="00D87F59" w:rsidRPr="00140933" w:rsidRDefault="007C721F" w:rsidP="007C721F">
            <w:pPr>
              <w:pStyle w:val="Default"/>
              <w:numPr>
                <w:ilvl w:val="0"/>
                <w:numId w:val="30"/>
              </w:numPr>
              <w:ind w:left="313" w:hanging="284"/>
              <w:rPr>
                <w:rFonts w:asciiTheme="majorHAnsi" w:hAnsiTheme="majorHAnsi" w:cstheme="majorHAnsi"/>
                <w:color w:val="000000" w:themeColor="text1"/>
                <w:sz w:val="22"/>
                <w:szCs w:val="22"/>
              </w:rPr>
            </w:pPr>
            <w:r w:rsidRPr="00473B04">
              <w:rPr>
                <w:rFonts w:asciiTheme="majorHAnsi" w:hAnsiTheme="majorHAnsi" w:cstheme="majorHAnsi"/>
                <w:i/>
                <w:iCs/>
                <w:color w:val="000000" w:themeColor="text1"/>
                <w:sz w:val="22"/>
                <w:szCs w:val="22"/>
              </w:rPr>
              <w:t xml:space="preserve">Provides </w:t>
            </w:r>
            <w:r w:rsidR="00140933" w:rsidRPr="00473B04">
              <w:rPr>
                <w:rFonts w:asciiTheme="majorHAnsi" w:hAnsiTheme="majorHAnsi" w:cstheme="majorHAnsi"/>
                <w:i/>
                <w:iCs/>
                <w:color w:val="000000" w:themeColor="text1"/>
                <w:sz w:val="22"/>
                <w:szCs w:val="22"/>
              </w:rPr>
              <w:t xml:space="preserve">mostly </w:t>
            </w:r>
            <w:r w:rsidRPr="00473B04">
              <w:rPr>
                <w:rFonts w:asciiTheme="majorHAnsi" w:hAnsiTheme="majorHAnsi" w:cstheme="majorHAnsi"/>
                <w:i/>
                <w:iCs/>
                <w:color w:val="000000" w:themeColor="text1"/>
                <w:sz w:val="22"/>
                <w:szCs w:val="22"/>
              </w:rPr>
              <w:t xml:space="preserve">relevant examples of how the chosen element of production </w:t>
            </w:r>
            <w:r w:rsidRPr="007C69FF">
              <w:rPr>
                <w:rFonts w:asciiTheme="majorHAnsi" w:hAnsiTheme="majorHAnsi" w:cstheme="majorHAnsi"/>
                <w:b/>
                <w:bCs/>
                <w:i/>
                <w:iCs/>
                <w:color w:val="000000" w:themeColor="text1"/>
                <w:sz w:val="22"/>
                <w:szCs w:val="22"/>
              </w:rPr>
              <w:t>communicates</w:t>
            </w:r>
            <w:r w:rsidRPr="00473B04">
              <w:rPr>
                <w:rFonts w:asciiTheme="majorHAnsi" w:hAnsiTheme="majorHAnsi" w:cstheme="majorHAnsi"/>
                <w:i/>
                <w:iCs/>
                <w:color w:val="000000" w:themeColor="text1"/>
                <w:sz w:val="22"/>
                <w:szCs w:val="22"/>
              </w:rPr>
              <w:t xml:space="preserve"> this, including the intended impact on the audience</w:t>
            </w:r>
          </w:p>
        </w:tc>
        <w:tc>
          <w:tcPr>
            <w:tcW w:w="992" w:type="dxa"/>
            <w:vAlign w:val="center"/>
          </w:tcPr>
          <w:p w14:paraId="3AE3D750" w14:textId="4B13671B" w:rsidR="00D87F59" w:rsidRPr="00ED4EBC" w:rsidRDefault="00B40586" w:rsidP="00B027A4">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5-6</w:t>
            </w:r>
          </w:p>
        </w:tc>
        <w:tc>
          <w:tcPr>
            <w:tcW w:w="993" w:type="dxa"/>
            <w:vAlign w:val="center"/>
          </w:tcPr>
          <w:p w14:paraId="51C7DB59" w14:textId="77777777" w:rsidR="00D87F59" w:rsidRPr="00ED4EBC" w:rsidRDefault="00D87F59" w:rsidP="00B027A4">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C</w:t>
            </w:r>
          </w:p>
        </w:tc>
      </w:tr>
      <w:tr w:rsidR="00D87F59" w:rsidRPr="005020FA" w14:paraId="5AE4C0F7" w14:textId="77777777" w:rsidTr="00473B04">
        <w:trPr>
          <w:trHeight w:val="1209"/>
        </w:trPr>
        <w:tc>
          <w:tcPr>
            <w:tcW w:w="8613" w:type="dxa"/>
          </w:tcPr>
          <w:p w14:paraId="58CA80C2" w14:textId="29DF4C7A" w:rsidR="00140933" w:rsidRDefault="00140933" w:rsidP="00140933">
            <w:pPr>
              <w:pStyle w:val="Default"/>
              <w:rPr>
                <w:rFonts w:asciiTheme="majorHAnsi" w:hAnsiTheme="majorHAnsi" w:cstheme="majorHAnsi"/>
                <w:color w:val="000000" w:themeColor="text1"/>
                <w:sz w:val="22"/>
                <w:szCs w:val="22"/>
              </w:rPr>
            </w:pPr>
            <w:r w:rsidRPr="009777A7">
              <w:rPr>
                <w:rFonts w:asciiTheme="majorHAnsi" w:hAnsiTheme="majorHAnsi" w:cstheme="majorHAnsi"/>
                <w:color w:val="000000" w:themeColor="text1"/>
                <w:sz w:val="22"/>
                <w:szCs w:val="22"/>
              </w:rPr>
              <w:t xml:space="preserve">Rationale </w:t>
            </w:r>
            <w:r w:rsidRPr="007C79A4">
              <w:rPr>
                <w:rFonts w:asciiTheme="majorHAnsi" w:hAnsiTheme="majorHAnsi" w:cstheme="majorHAnsi"/>
                <w:b/>
                <w:bCs/>
                <w:color w:val="000000" w:themeColor="text1"/>
                <w:sz w:val="22"/>
                <w:szCs w:val="22"/>
              </w:rPr>
              <w:t>demonstrates</w:t>
            </w:r>
            <w:r w:rsidRPr="009777A7">
              <w:rPr>
                <w:rFonts w:asciiTheme="majorHAnsi" w:hAnsiTheme="majorHAnsi" w:cstheme="majorHAnsi"/>
                <w:color w:val="000000" w:themeColor="text1"/>
                <w:sz w:val="22"/>
                <w:szCs w:val="22"/>
              </w:rPr>
              <w:t xml:space="preserve"> a</w:t>
            </w:r>
            <w:r w:rsidR="00E63946">
              <w:rPr>
                <w:rFonts w:asciiTheme="majorHAnsi" w:hAnsiTheme="majorHAnsi" w:cstheme="majorHAnsi"/>
                <w:color w:val="000000" w:themeColor="text1"/>
                <w:sz w:val="22"/>
                <w:szCs w:val="22"/>
              </w:rPr>
              <w:t xml:space="preserve"> basic </w:t>
            </w:r>
            <w:r w:rsidRPr="009777A7">
              <w:rPr>
                <w:rFonts w:asciiTheme="majorHAnsi" w:hAnsiTheme="majorHAnsi" w:cstheme="majorHAnsi"/>
                <w:color w:val="000000" w:themeColor="text1"/>
                <w:sz w:val="22"/>
                <w:szCs w:val="22"/>
              </w:rPr>
              <w:t>understanding of dramatic conventions and the actor</w:t>
            </w:r>
            <w:r>
              <w:rPr>
                <w:rFonts w:asciiTheme="majorHAnsi" w:hAnsiTheme="majorHAnsi" w:cstheme="majorHAnsi"/>
                <w:color w:val="000000" w:themeColor="text1"/>
                <w:sz w:val="22"/>
                <w:szCs w:val="22"/>
              </w:rPr>
              <w:t>-</w:t>
            </w:r>
            <w:r w:rsidRPr="009777A7">
              <w:rPr>
                <w:rFonts w:asciiTheme="majorHAnsi" w:hAnsiTheme="majorHAnsi" w:cstheme="majorHAnsi"/>
                <w:color w:val="000000" w:themeColor="text1"/>
                <w:sz w:val="22"/>
                <w:szCs w:val="22"/>
              </w:rPr>
              <w:t>audience relationsh</w:t>
            </w:r>
            <w:r>
              <w:rPr>
                <w:rFonts w:asciiTheme="majorHAnsi" w:hAnsiTheme="majorHAnsi" w:cstheme="majorHAnsi"/>
                <w:color w:val="000000" w:themeColor="text1"/>
                <w:sz w:val="22"/>
                <w:szCs w:val="22"/>
              </w:rPr>
              <w:t>ip</w:t>
            </w:r>
          </w:p>
          <w:p w14:paraId="7EF78527" w14:textId="0914CE2D" w:rsidR="00D87F59" w:rsidRPr="00473B04" w:rsidRDefault="00140933" w:rsidP="00140933">
            <w:pPr>
              <w:pStyle w:val="Default"/>
              <w:numPr>
                <w:ilvl w:val="0"/>
                <w:numId w:val="30"/>
              </w:numPr>
              <w:ind w:left="313" w:hanging="284"/>
              <w:rPr>
                <w:rFonts w:asciiTheme="majorHAnsi" w:hAnsiTheme="majorHAnsi" w:cstheme="majorHAnsi"/>
                <w:i/>
                <w:iCs/>
                <w:color w:val="000000" w:themeColor="text1"/>
                <w:sz w:val="22"/>
                <w:szCs w:val="22"/>
              </w:rPr>
            </w:pPr>
            <w:r w:rsidRPr="00473B04">
              <w:rPr>
                <w:rFonts w:asciiTheme="majorHAnsi" w:hAnsiTheme="majorHAnsi" w:cstheme="majorHAnsi"/>
                <w:i/>
                <w:iCs/>
                <w:color w:val="000000" w:themeColor="text1"/>
                <w:sz w:val="22"/>
                <w:szCs w:val="22"/>
              </w:rPr>
              <w:t xml:space="preserve">Outlines </w:t>
            </w:r>
            <w:r w:rsidR="00E20B7C" w:rsidRPr="00473B04">
              <w:rPr>
                <w:rFonts w:asciiTheme="majorHAnsi" w:hAnsiTheme="majorHAnsi" w:cstheme="majorHAnsi"/>
                <w:i/>
                <w:iCs/>
                <w:color w:val="000000" w:themeColor="text1"/>
                <w:sz w:val="22"/>
                <w:szCs w:val="22"/>
              </w:rPr>
              <w:t xml:space="preserve">a superficial or insufficient directorial intention for the production, with </w:t>
            </w:r>
            <w:r w:rsidR="00473B04" w:rsidRPr="00473B04">
              <w:rPr>
                <w:rFonts w:asciiTheme="majorHAnsi" w:hAnsiTheme="majorHAnsi" w:cstheme="majorHAnsi"/>
                <w:i/>
                <w:iCs/>
                <w:color w:val="000000" w:themeColor="text1"/>
                <w:sz w:val="22"/>
                <w:szCs w:val="22"/>
              </w:rPr>
              <w:t>few examples. There is little consideration of the intended impact on the audience</w:t>
            </w:r>
          </w:p>
        </w:tc>
        <w:tc>
          <w:tcPr>
            <w:tcW w:w="992" w:type="dxa"/>
            <w:vAlign w:val="center"/>
          </w:tcPr>
          <w:p w14:paraId="78BC2013" w14:textId="36F09BE4" w:rsidR="00D87F59" w:rsidRPr="00ED4EBC" w:rsidRDefault="00B40586" w:rsidP="00B027A4">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3-4</w:t>
            </w:r>
          </w:p>
        </w:tc>
        <w:tc>
          <w:tcPr>
            <w:tcW w:w="993" w:type="dxa"/>
            <w:vAlign w:val="center"/>
          </w:tcPr>
          <w:p w14:paraId="6427834B" w14:textId="77777777" w:rsidR="00D87F59" w:rsidRPr="00ED4EBC" w:rsidRDefault="00D87F59" w:rsidP="00B027A4">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D</w:t>
            </w:r>
          </w:p>
        </w:tc>
      </w:tr>
      <w:tr w:rsidR="00D87F59" w:rsidRPr="005020FA" w14:paraId="3B2549A5" w14:textId="77777777" w:rsidTr="007C79A4">
        <w:trPr>
          <w:trHeight w:val="1225"/>
        </w:trPr>
        <w:tc>
          <w:tcPr>
            <w:tcW w:w="8613" w:type="dxa"/>
          </w:tcPr>
          <w:p w14:paraId="4EE8EC4B" w14:textId="5D10C147" w:rsidR="00F46C67" w:rsidRDefault="00F46C67" w:rsidP="00F46C67">
            <w:pPr>
              <w:pStyle w:val="Default"/>
              <w:rPr>
                <w:rFonts w:asciiTheme="majorHAnsi" w:hAnsiTheme="majorHAnsi" w:cstheme="majorHAnsi"/>
                <w:color w:val="000000" w:themeColor="text1"/>
                <w:sz w:val="22"/>
                <w:szCs w:val="22"/>
              </w:rPr>
            </w:pPr>
            <w:r w:rsidRPr="009777A7">
              <w:rPr>
                <w:rFonts w:asciiTheme="majorHAnsi" w:hAnsiTheme="majorHAnsi" w:cstheme="majorHAnsi"/>
                <w:color w:val="000000" w:themeColor="text1"/>
                <w:sz w:val="22"/>
                <w:szCs w:val="22"/>
              </w:rPr>
              <w:t xml:space="preserve">Rationale </w:t>
            </w:r>
            <w:r w:rsidRPr="007C79A4">
              <w:rPr>
                <w:rFonts w:asciiTheme="majorHAnsi" w:hAnsiTheme="majorHAnsi" w:cstheme="majorHAnsi"/>
                <w:b/>
                <w:bCs/>
                <w:color w:val="000000" w:themeColor="text1"/>
                <w:sz w:val="22"/>
                <w:szCs w:val="22"/>
              </w:rPr>
              <w:t>demonstrates</w:t>
            </w:r>
            <w:r w:rsidRPr="009777A7">
              <w:rPr>
                <w:rFonts w:asciiTheme="majorHAnsi" w:hAnsiTheme="majorHAnsi" w:cstheme="majorHAnsi"/>
                <w:color w:val="000000" w:themeColor="text1"/>
                <w:sz w:val="22"/>
                <w:szCs w:val="22"/>
              </w:rPr>
              <w:t xml:space="preserve"> a</w:t>
            </w:r>
            <w:r>
              <w:rPr>
                <w:rFonts w:asciiTheme="majorHAnsi" w:hAnsiTheme="majorHAnsi" w:cstheme="majorHAnsi"/>
                <w:color w:val="000000" w:themeColor="text1"/>
                <w:sz w:val="22"/>
                <w:szCs w:val="22"/>
              </w:rPr>
              <w:t xml:space="preserve"> limited </w:t>
            </w:r>
            <w:r w:rsidRPr="009777A7">
              <w:rPr>
                <w:rFonts w:asciiTheme="majorHAnsi" w:hAnsiTheme="majorHAnsi" w:cstheme="majorHAnsi"/>
                <w:color w:val="000000" w:themeColor="text1"/>
                <w:sz w:val="22"/>
                <w:szCs w:val="22"/>
              </w:rPr>
              <w:t>understanding of dramatic conventions and the actor</w:t>
            </w:r>
            <w:r>
              <w:rPr>
                <w:rFonts w:asciiTheme="majorHAnsi" w:hAnsiTheme="majorHAnsi" w:cstheme="majorHAnsi"/>
                <w:color w:val="000000" w:themeColor="text1"/>
                <w:sz w:val="22"/>
                <w:szCs w:val="22"/>
              </w:rPr>
              <w:t>-</w:t>
            </w:r>
            <w:r w:rsidRPr="009777A7">
              <w:rPr>
                <w:rFonts w:asciiTheme="majorHAnsi" w:hAnsiTheme="majorHAnsi" w:cstheme="majorHAnsi"/>
                <w:color w:val="000000" w:themeColor="text1"/>
                <w:sz w:val="22"/>
                <w:szCs w:val="22"/>
              </w:rPr>
              <w:t>audience relationsh</w:t>
            </w:r>
            <w:r>
              <w:rPr>
                <w:rFonts w:asciiTheme="majorHAnsi" w:hAnsiTheme="majorHAnsi" w:cstheme="majorHAnsi"/>
                <w:color w:val="000000" w:themeColor="text1"/>
                <w:sz w:val="22"/>
                <w:szCs w:val="22"/>
              </w:rPr>
              <w:t>ip</w:t>
            </w:r>
          </w:p>
          <w:p w14:paraId="14CBB314" w14:textId="5E17DC48" w:rsidR="00F46C67" w:rsidRPr="00667FD3" w:rsidRDefault="007C79A4" w:rsidP="00F46C67">
            <w:pPr>
              <w:pStyle w:val="Default"/>
              <w:numPr>
                <w:ilvl w:val="0"/>
                <w:numId w:val="41"/>
              </w:numPr>
              <w:ind w:left="29"/>
              <w:rPr>
                <w:rFonts w:asciiTheme="majorHAnsi" w:hAnsiTheme="majorHAnsi" w:cstheme="majorHAnsi"/>
                <w:color w:val="000000" w:themeColor="text1"/>
                <w:sz w:val="22"/>
                <w:szCs w:val="22"/>
              </w:rPr>
            </w:pPr>
            <w:r>
              <w:rPr>
                <w:rFonts w:asciiTheme="majorHAnsi" w:hAnsiTheme="majorHAnsi" w:cstheme="majorHAnsi"/>
                <w:i/>
                <w:iCs/>
                <w:color w:val="000000" w:themeColor="text1"/>
                <w:sz w:val="22"/>
                <w:szCs w:val="22"/>
              </w:rPr>
              <w:t xml:space="preserve">Describes an elementary </w:t>
            </w:r>
            <w:r w:rsidR="00F46C67" w:rsidRPr="00473B04">
              <w:rPr>
                <w:rFonts w:asciiTheme="majorHAnsi" w:hAnsiTheme="majorHAnsi" w:cstheme="majorHAnsi"/>
                <w:i/>
                <w:iCs/>
                <w:color w:val="000000" w:themeColor="text1"/>
                <w:sz w:val="22"/>
                <w:szCs w:val="22"/>
              </w:rPr>
              <w:t xml:space="preserve">directorial intention for the production, with few examples. There is </w:t>
            </w:r>
            <w:r>
              <w:rPr>
                <w:rFonts w:asciiTheme="majorHAnsi" w:hAnsiTheme="majorHAnsi" w:cstheme="majorHAnsi"/>
                <w:i/>
                <w:iCs/>
                <w:color w:val="000000" w:themeColor="text1"/>
                <w:sz w:val="22"/>
                <w:szCs w:val="22"/>
              </w:rPr>
              <w:t>no</w:t>
            </w:r>
            <w:r w:rsidR="00F46C67" w:rsidRPr="00473B04">
              <w:rPr>
                <w:rFonts w:asciiTheme="majorHAnsi" w:hAnsiTheme="majorHAnsi" w:cstheme="majorHAnsi"/>
                <w:i/>
                <w:iCs/>
                <w:color w:val="000000" w:themeColor="text1"/>
                <w:sz w:val="22"/>
                <w:szCs w:val="22"/>
              </w:rPr>
              <w:t xml:space="preserve"> consideration of the intended impact on the audience</w:t>
            </w:r>
          </w:p>
        </w:tc>
        <w:tc>
          <w:tcPr>
            <w:tcW w:w="992" w:type="dxa"/>
            <w:vAlign w:val="center"/>
          </w:tcPr>
          <w:p w14:paraId="65A1B698" w14:textId="40CEA68F" w:rsidR="00D87F59" w:rsidRPr="00ED4EBC" w:rsidRDefault="00B40586" w:rsidP="00B027A4">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1-2</w:t>
            </w:r>
          </w:p>
        </w:tc>
        <w:tc>
          <w:tcPr>
            <w:tcW w:w="993" w:type="dxa"/>
            <w:vAlign w:val="center"/>
          </w:tcPr>
          <w:p w14:paraId="07E6C521" w14:textId="77777777" w:rsidR="00D87F59" w:rsidRPr="00ED4EBC" w:rsidRDefault="00D87F59" w:rsidP="00B027A4">
            <w:pPr>
              <w:jc w:val="center"/>
              <w:rPr>
                <w:rFonts w:asciiTheme="majorHAnsi" w:hAnsiTheme="majorHAnsi" w:cstheme="majorHAnsi"/>
                <w:color w:val="000000" w:themeColor="text1"/>
                <w:sz w:val="22"/>
                <w:szCs w:val="22"/>
              </w:rPr>
            </w:pPr>
            <w:r w:rsidRPr="00ED4EBC">
              <w:rPr>
                <w:rFonts w:asciiTheme="majorHAnsi" w:hAnsiTheme="majorHAnsi" w:cstheme="majorHAnsi"/>
                <w:color w:val="000000" w:themeColor="text1"/>
                <w:sz w:val="22"/>
                <w:szCs w:val="22"/>
              </w:rPr>
              <w:t>E</w:t>
            </w:r>
          </w:p>
        </w:tc>
      </w:tr>
    </w:tbl>
    <w:p w14:paraId="0535D44F" w14:textId="77777777" w:rsidR="000A6BC5" w:rsidRDefault="000A6BC5" w:rsidP="000716D4">
      <w:pPr>
        <w:pStyle w:val="BasicParagraph"/>
        <w:rPr>
          <w:rFonts w:ascii="ArialMT" w:hAnsi="ArialMT" w:cs="ArialMT"/>
          <w:color w:val="0070C0"/>
          <w:sz w:val="16"/>
          <w:szCs w:val="16"/>
        </w:rPr>
      </w:pPr>
    </w:p>
    <w:sectPr w:rsidR="000A6BC5" w:rsidSect="008E0C3E">
      <w:headerReference w:type="first" r:id="rId10"/>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109AE" w14:textId="77777777" w:rsidR="00D00B77" w:rsidRDefault="00D00B77" w:rsidP="00825FCE">
      <w:r>
        <w:separator/>
      </w:r>
    </w:p>
  </w:endnote>
  <w:endnote w:type="continuationSeparator" w:id="0">
    <w:p w14:paraId="69EA89DE" w14:textId="77777777" w:rsidR="00D00B77" w:rsidRDefault="00D00B77"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0E50A" w14:textId="77777777" w:rsidR="00D00B77" w:rsidRDefault="00D00B77" w:rsidP="00825FCE">
      <w:r>
        <w:separator/>
      </w:r>
    </w:p>
  </w:footnote>
  <w:footnote w:type="continuationSeparator" w:id="0">
    <w:p w14:paraId="7A93E31E" w14:textId="77777777" w:rsidR="00D00B77" w:rsidRDefault="00D00B77"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C0DA4" w14:textId="77777777" w:rsidR="00E82D3A" w:rsidRDefault="0036271F">
    <w:pPr>
      <w:pStyle w:val="Header"/>
    </w:pPr>
    <w:r>
      <w:rPr>
        <w:noProof/>
      </w:rPr>
      <w:pict w14:anchorId="1654D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6pt;margin-top:-35.25pt;width:601.35pt;height:132pt;z-index:251659264;mso-wrap-edited:f;mso-width-percent:0;mso-height-percent:0;mso-position-horizontal-relative:text;mso-position-vertical-relative:text;mso-width-percent:0;mso-height-percent:0;mso-width-relative:page;mso-height-relative:page">
          <v:imagedata r:id="rId1" o:title="63560_Camden High School Letterhead 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443A2"/>
    <w:multiLevelType w:val="hybridMultilevel"/>
    <w:tmpl w:val="C3B6AE5A"/>
    <w:lvl w:ilvl="0" w:tplc="6F348FA0">
      <w:numFmt w:val="bullet"/>
      <w:lvlText w:val="•"/>
      <w:lvlJc w:val="left"/>
      <w:pPr>
        <w:ind w:left="1032" w:hanging="720"/>
      </w:pPr>
      <w:rPr>
        <w:rFonts w:ascii="Calibri" w:eastAsiaTheme="minorHAnsi" w:hAnsi="Calibri" w:cs="Calibri" w:hint="default"/>
      </w:rPr>
    </w:lvl>
    <w:lvl w:ilvl="1" w:tplc="08090003" w:tentative="1">
      <w:start w:val="1"/>
      <w:numFmt w:val="bullet"/>
      <w:lvlText w:val="o"/>
      <w:lvlJc w:val="left"/>
      <w:pPr>
        <w:ind w:left="1392" w:hanging="360"/>
      </w:pPr>
      <w:rPr>
        <w:rFonts w:ascii="Courier New" w:hAnsi="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3" w15:restartNumberingAfterBreak="0">
    <w:nsid w:val="09FF3807"/>
    <w:multiLevelType w:val="hybridMultilevel"/>
    <w:tmpl w:val="3A705698"/>
    <w:lvl w:ilvl="0" w:tplc="6F348FA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10A38"/>
    <w:multiLevelType w:val="hybridMultilevel"/>
    <w:tmpl w:val="867CA908"/>
    <w:lvl w:ilvl="0" w:tplc="6F348FA0">
      <w:numFmt w:val="bullet"/>
      <w:lvlText w:val="•"/>
      <w:lvlJc w:val="left"/>
      <w:pPr>
        <w:ind w:left="1033" w:hanging="720"/>
      </w:pPr>
      <w:rPr>
        <w:rFonts w:ascii="Calibri" w:eastAsiaTheme="minorHAnsi" w:hAnsi="Calibri" w:cs="Calibri" w:hint="default"/>
      </w:rPr>
    </w:lvl>
    <w:lvl w:ilvl="1" w:tplc="08090003" w:tentative="1">
      <w:start w:val="1"/>
      <w:numFmt w:val="bullet"/>
      <w:lvlText w:val="o"/>
      <w:lvlJc w:val="left"/>
      <w:pPr>
        <w:ind w:left="1393" w:hanging="360"/>
      </w:pPr>
      <w:rPr>
        <w:rFonts w:ascii="Courier New" w:hAnsi="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6" w15:restartNumberingAfterBreak="0">
    <w:nsid w:val="17B66710"/>
    <w:multiLevelType w:val="hybridMultilevel"/>
    <w:tmpl w:val="4BC8C1F4"/>
    <w:lvl w:ilvl="0" w:tplc="6F348F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C77E8"/>
    <w:multiLevelType w:val="hybridMultilevel"/>
    <w:tmpl w:val="3C90B240"/>
    <w:lvl w:ilvl="0" w:tplc="6F348F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5F4343"/>
    <w:multiLevelType w:val="hybridMultilevel"/>
    <w:tmpl w:val="2880F934"/>
    <w:lvl w:ilvl="0" w:tplc="6F348F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04E71"/>
    <w:multiLevelType w:val="hybridMultilevel"/>
    <w:tmpl w:val="0572544A"/>
    <w:lvl w:ilvl="0" w:tplc="6F348F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C208E"/>
    <w:multiLevelType w:val="hybridMultilevel"/>
    <w:tmpl w:val="1DF6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F850F09"/>
    <w:multiLevelType w:val="hybridMultilevel"/>
    <w:tmpl w:val="86CA83B6"/>
    <w:lvl w:ilvl="0" w:tplc="1D4A0A1A">
      <w:numFmt w:val="bullet"/>
      <w:lvlText w:val="•"/>
      <w:lvlJc w:val="left"/>
      <w:pPr>
        <w:ind w:left="113" w:firstLine="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A420F"/>
    <w:multiLevelType w:val="hybridMultilevel"/>
    <w:tmpl w:val="05921708"/>
    <w:lvl w:ilvl="0" w:tplc="6F348FA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9A02E3"/>
    <w:multiLevelType w:val="hybridMultilevel"/>
    <w:tmpl w:val="BAFCEB5C"/>
    <w:lvl w:ilvl="0" w:tplc="6F348FA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620C20"/>
    <w:multiLevelType w:val="hybridMultilevel"/>
    <w:tmpl w:val="A330F04A"/>
    <w:lvl w:ilvl="0" w:tplc="AA60C19E">
      <w:numFmt w:val="bullet"/>
      <w:lvlText w:val="•"/>
      <w:lvlJc w:val="left"/>
      <w:pPr>
        <w:ind w:left="0" w:firstLine="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D500F"/>
    <w:multiLevelType w:val="hybridMultilevel"/>
    <w:tmpl w:val="1E74C5A0"/>
    <w:lvl w:ilvl="0" w:tplc="6F348F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537312"/>
    <w:multiLevelType w:val="hybridMultilevel"/>
    <w:tmpl w:val="B6D4917C"/>
    <w:lvl w:ilvl="0" w:tplc="AA60C19E">
      <w:numFmt w:val="bullet"/>
      <w:lvlText w:val="•"/>
      <w:lvlJc w:val="left"/>
      <w:pPr>
        <w:ind w:left="0" w:firstLine="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5F4E92"/>
    <w:multiLevelType w:val="hybridMultilevel"/>
    <w:tmpl w:val="064015B4"/>
    <w:lvl w:ilvl="0" w:tplc="6F348F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336B61"/>
    <w:multiLevelType w:val="hybridMultilevel"/>
    <w:tmpl w:val="5CCA4FF8"/>
    <w:lvl w:ilvl="0" w:tplc="1D4A0A1A">
      <w:numFmt w:val="bullet"/>
      <w:lvlText w:val="•"/>
      <w:lvlJc w:val="left"/>
      <w:pPr>
        <w:ind w:left="720" w:firstLine="0"/>
      </w:pPr>
      <w:rPr>
        <w:rFonts w:ascii="Calibri" w:eastAsiaTheme="minorHAnsi" w:hAnsi="Calibri" w:hint="default"/>
      </w:rPr>
    </w:lvl>
    <w:lvl w:ilvl="1" w:tplc="08090003" w:tentative="1">
      <w:start w:val="1"/>
      <w:numFmt w:val="bullet"/>
      <w:lvlText w:val="o"/>
      <w:lvlJc w:val="left"/>
      <w:pPr>
        <w:ind w:left="2047" w:hanging="360"/>
      </w:pPr>
      <w:rPr>
        <w:rFonts w:ascii="Courier New" w:hAnsi="Courier New" w:hint="default"/>
      </w:rPr>
    </w:lvl>
    <w:lvl w:ilvl="2" w:tplc="08090005" w:tentative="1">
      <w:start w:val="1"/>
      <w:numFmt w:val="bullet"/>
      <w:lvlText w:val=""/>
      <w:lvlJc w:val="left"/>
      <w:pPr>
        <w:ind w:left="2767" w:hanging="360"/>
      </w:pPr>
      <w:rPr>
        <w:rFonts w:ascii="Wingdings" w:hAnsi="Wingdings" w:hint="default"/>
      </w:rPr>
    </w:lvl>
    <w:lvl w:ilvl="3" w:tplc="08090001" w:tentative="1">
      <w:start w:val="1"/>
      <w:numFmt w:val="bullet"/>
      <w:lvlText w:val=""/>
      <w:lvlJc w:val="left"/>
      <w:pPr>
        <w:ind w:left="3487" w:hanging="360"/>
      </w:pPr>
      <w:rPr>
        <w:rFonts w:ascii="Symbol" w:hAnsi="Symbol" w:hint="default"/>
      </w:rPr>
    </w:lvl>
    <w:lvl w:ilvl="4" w:tplc="08090003" w:tentative="1">
      <w:start w:val="1"/>
      <w:numFmt w:val="bullet"/>
      <w:lvlText w:val="o"/>
      <w:lvlJc w:val="left"/>
      <w:pPr>
        <w:ind w:left="4207" w:hanging="360"/>
      </w:pPr>
      <w:rPr>
        <w:rFonts w:ascii="Courier New" w:hAnsi="Courier New" w:hint="default"/>
      </w:rPr>
    </w:lvl>
    <w:lvl w:ilvl="5" w:tplc="08090005" w:tentative="1">
      <w:start w:val="1"/>
      <w:numFmt w:val="bullet"/>
      <w:lvlText w:val=""/>
      <w:lvlJc w:val="left"/>
      <w:pPr>
        <w:ind w:left="4927" w:hanging="360"/>
      </w:pPr>
      <w:rPr>
        <w:rFonts w:ascii="Wingdings" w:hAnsi="Wingdings" w:hint="default"/>
      </w:rPr>
    </w:lvl>
    <w:lvl w:ilvl="6" w:tplc="08090001" w:tentative="1">
      <w:start w:val="1"/>
      <w:numFmt w:val="bullet"/>
      <w:lvlText w:val=""/>
      <w:lvlJc w:val="left"/>
      <w:pPr>
        <w:ind w:left="5647" w:hanging="360"/>
      </w:pPr>
      <w:rPr>
        <w:rFonts w:ascii="Symbol" w:hAnsi="Symbol" w:hint="default"/>
      </w:rPr>
    </w:lvl>
    <w:lvl w:ilvl="7" w:tplc="08090003" w:tentative="1">
      <w:start w:val="1"/>
      <w:numFmt w:val="bullet"/>
      <w:lvlText w:val="o"/>
      <w:lvlJc w:val="left"/>
      <w:pPr>
        <w:ind w:left="6367" w:hanging="360"/>
      </w:pPr>
      <w:rPr>
        <w:rFonts w:ascii="Courier New" w:hAnsi="Courier New" w:hint="default"/>
      </w:rPr>
    </w:lvl>
    <w:lvl w:ilvl="8" w:tplc="08090005" w:tentative="1">
      <w:start w:val="1"/>
      <w:numFmt w:val="bullet"/>
      <w:lvlText w:val=""/>
      <w:lvlJc w:val="left"/>
      <w:pPr>
        <w:ind w:left="7087" w:hanging="360"/>
      </w:pPr>
      <w:rPr>
        <w:rFonts w:ascii="Wingdings" w:hAnsi="Wingdings" w:hint="default"/>
      </w:rPr>
    </w:lvl>
  </w:abstractNum>
  <w:abstractNum w:abstractNumId="24"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750F5B"/>
    <w:multiLevelType w:val="hybridMultilevel"/>
    <w:tmpl w:val="790662C6"/>
    <w:lvl w:ilvl="0" w:tplc="AA60C19E">
      <w:numFmt w:val="bullet"/>
      <w:lvlText w:val="•"/>
      <w:lvlJc w:val="left"/>
      <w:pPr>
        <w:ind w:left="0" w:firstLine="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618E1"/>
    <w:multiLevelType w:val="hybridMultilevel"/>
    <w:tmpl w:val="49465F16"/>
    <w:lvl w:ilvl="0" w:tplc="6F348F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AE13D2"/>
    <w:multiLevelType w:val="hybridMultilevel"/>
    <w:tmpl w:val="2B6AE7EA"/>
    <w:lvl w:ilvl="0" w:tplc="6F348F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230BA5"/>
    <w:multiLevelType w:val="hybridMultilevel"/>
    <w:tmpl w:val="E54A01B0"/>
    <w:lvl w:ilvl="0" w:tplc="6F348FA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1E7BD7"/>
    <w:multiLevelType w:val="hybridMultilevel"/>
    <w:tmpl w:val="972A8BDE"/>
    <w:lvl w:ilvl="0" w:tplc="6F348FA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E80504"/>
    <w:multiLevelType w:val="hybridMultilevel"/>
    <w:tmpl w:val="2286D7A2"/>
    <w:lvl w:ilvl="0" w:tplc="6F348F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33" w15:restartNumberingAfterBreak="0">
    <w:nsid w:val="71BF7B72"/>
    <w:multiLevelType w:val="hybridMultilevel"/>
    <w:tmpl w:val="13B6B418"/>
    <w:lvl w:ilvl="0" w:tplc="6F348FA0">
      <w:numFmt w:val="bullet"/>
      <w:lvlText w:val="•"/>
      <w:lvlJc w:val="left"/>
      <w:pPr>
        <w:ind w:left="1136" w:hanging="720"/>
      </w:pPr>
      <w:rPr>
        <w:rFonts w:ascii="Calibri" w:eastAsiaTheme="minorHAnsi" w:hAnsi="Calibri" w:cs="Calibri"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4" w15:restartNumberingAfterBreak="0">
    <w:nsid w:val="7298001E"/>
    <w:multiLevelType w:val="hybridMultilevel"/>
    <w:tmpl w:val="4CA6D2AA"/>
    <w:lvl w:ilvl="0" w:tplc="6F348FA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C5795D"/>
    <w:multiLevelType w:val="hybridMultilevel"/>
    <w:tmpl w:val="6588A518"/>
    <w:lvl w:ilvl="0" w:tplc="AA60C19E">
      <w:numFmt w:val="bullet"/>
      <w:lvlText w:val="•"/>
      <w:lvlJc w:val="left"/>
      <w:pPr>
        <w:ind w:left="0" w:firstLine="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EA76CB"/>
    <w:multiLevelType w:val="hybridMultilevel"/>
    <w:tmpl w:val="52863FFE"/>
    <w:lvl w:ilvl="0" w:tplc="6F348FA0">
      <w:numFmt w:val="bullet"/>
      <w:lvlText w:val="•"/>
      <w:lvlJc w:val="left"/>
      <w:pPr>
        <w:ind w:left="200" w:hanging="720"/>
      </w:pPr>
      <w:rPr>
        <w:rFonts w:ascii="Calibri" w:eastAsiaTheme="minorHAnsi" w:hAnsi="Calibri" w:cs="Calibri" w:hint="default"/>
      </w:rPr>
    </w:lvl>
    <w:lvl w:ilvl="1" w:tplc="08090003" w:tentative="1">
      <w:start w:val="1"/>
      <w:numFmt w:val="bullet"/>
      <w:lvlText w:val="o"/>
      <w:lvlJc w:val="left"/>
      <w:pPr>
        <w:ind w:left="560" w:hanging="360"/>
      </w:pPr>
      <w:rPr>
        <w:rFonts w:ascii="Courier New" w:hAnsi="Courier New" w:hint="default"/>
      </w:rPr>
    </w:lvl>
    <w:lvl w:ilvl="2" w:tplc="08090005" w:tentative="1">
      <w:start w:val="1"/>
      <w:numFmt w:val="bullet"/>
      <w:lvlText w:val=""/>
      <w:lvlJc w:val="left"/>
      <w:pPr>
        <w:ind w:left="1280" w:hanging="360"/>
      </w:pPr>
      <w:rPr>
        <w:rFonts w:ascii="Wingdings" w:hAnsi="Wingdings" w:hint="default"/>
      </w:rPr>
    </w:lvl>
    <w:lvl w:ilvl="3" w:tplc="08090001" w:tentative="1">
      <w:start w:val="1"/>
      <w:numFmt w:val="bullet"/>
      <w:lvlText w:val=""/>
      <w:lvlJc w:val="left"/>
      <w:pPr>
        <w:ind w:left="2000" w:hanging="360"/>
      </w:pPr>
      <w:rPr>
        <w:rFonts w:ascii="Symbol" w:hAnsi="Symbol" w:hint="default"/>
      </w:rPr>
    </w:lvl>
    <w:lvl w:ilvl="4" w:tplc="08090003" w:tentative="1">
      <w:start w:val="1"/>
      <w:numFmt w:val="bullet"/>
      <w:lvlText w:val="o"/>
      <w:lvlJc w:val="left"/>
      <w:pPr>
        <w:ind w:left="2720" w:hanging="360"/>
      </w:pPr>
      <w:rPr>
        <w:rFonts w:ascii="Courier New" w:hAnsi="Courier New" w:hint="default"/>
      </w:rPr>
    </w:lvl>
    <w:lvl w:ilvl="5" w:tplc="08090005" w:tentative="1">
      <w:start w:val="1"/>
      <w:numFmt w:val="bullet"/>
      <w:lvlText w:val=""/>
      <w:lvlJc w:val="left"/>
      <w:pPr>
        <w:ind w:left="3440" w:hanging="360"/>
      </w:pPr>
      <w:rPr>
        <w:rFonts w:ascii="Wingdings" w:hAnsi="Wingdings" w:hint="default"/>
      </w:rPr>
    </w:lvl>
    <w:lvl w:ilvl="6" w:tplc="08090001" w:tentative="1">
      <w:start w:val="1"/>
      <w:numFmt w:val="bullet"/>
      <w:lvlText w:val=""/>
      <w:lvlJc w:val="left"/>
      <w:pPr>
        <w:ind w:left="4160" w:hanging="360"/>
      </w:pPr>
      <w:rPr>
        <w:rFonts w:ascii="Symbol" w:hAnsi="Symbol" w:hint="default"/>
      </w:rPr>
    </w:lvl>
    <w:lvl w:ilvl="7" w:tplc="08090003" w:tentative="1">
      <w:start w:val="1"/>
      <w:numFmt w:val="bullet"/>
      <w:lvlText w:val="o"/>
      <w:lvlJc w:val="left"/>
      <w:pPr>
        <w:ind w:left="4880" w:hanging="360"/>
      </w:pPr>
      <w:rPr>
        <w:rFonts w:ascii="Courier New" w:hAnsi="Courier New" w:hint="default"/>
      </w:rPr>
    </w:lvl>
    <w:lvl w:ilvl="8" w:tplc="08090005" w:tentative="1">
      <w:start w:val="1"/>
      <w:numFmt w:val="bullet"/>
      <w:lvlText w:val=""/>
      <w:lvlJc w:val="left"/>
      <w:pPr>
        <w:ind w:left="5600" w:hanging="360"/>
      </w:pPr>
      <w:rPr>
        <w:rFonts w:ascii="Wingdings" w:hAnsi="Wingdings" w:hint="default"/>
      </w:rPr>
    </w:lvl>
  </w:abstractNum>
  <w:abstractNum w:abstractNumId="38" w15:restartNumberingAfterBreak="0">
    <w:nsid w:val="75871ADD"/>
    <w:multiLevelType w:val="hybridMultilevel"/>
    <w:tmpl w:val="91BC3EBC"/>
    <w:lvl w:ilvl="0" w:tplc="6F348FA0">
      <w:numFmt w:val="bullet"/>
      <w:lvlText w:val="•"/>
      <w:lvlJc w:val="left"/>
      <w:pPr>
        <w:ind w:left="1033" w:hanging="720"/>
      </w:pPr>
      <w:rPr>
        <w:rFonts w:ascii="Calibri" w:eastAsiaTheme="minorHAnsi" w:hAnsi="Calibri" w:cs="Calibri" w:hint="default"/>
      </w:rPr>
    </w:lvl>
    <w:lvl w:ilvl="1" w:tplc="08090003" w:tentative="1">
      <w:start w:val="1"/>
      <w:numFmt w:val="bullet"/>
      <w:lvlText w:val="o"/>
      <w:lvlJc w:val="left"/>
      <w:pPr>
        <w:ind w:left="1393" w:hanging="360"/>
      </w:pPr>
      <w:rPr>
        <w:rFonts w:ascii="Courier New" w:hAnsi="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39" w15:restartNumberingAfterBreak="0">
    <w:nsid w:val="78EF31A0"/>
    <w:multiLevelType w:val="hybridMultilevel"/>
    <w:tmpl w:val="2C66AE32"/>
    <w:lvl w:ilvl="0" w:tplc="6F348F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9"/>
  </w:num>
  <w:num w:numId="4">
    <w:abstractNumId w:val="24"/>
  </w:num>
  <w:num w:numId="5">
    <w:abstractNumId w:val="20"/>
  </w:num>
  <w:num w:numId="6">
    <w:abstractNumId w:val="1"/>
  </w:num>
  <w:num w:numId="7">
    <w:abstractNumId w:val="8"/>
  </w:num>
  <w:num w:numId="8">
    <w:abstractNumId w:val="35"/>
  </w:num>
  <w:num w:numId="9">
    <w:abstractNumId w:val="0"/>
  </w:num>
  <w:num w:numId="10">
    <w:abstractNumId w:val="40"/>
  </w:num>
  <w:num w:numId="11">
    <w:abstractNumId w:val="14"/>
  </w:num>
  <w:num w:numId="12">
    <w:abstractNumId w:val="4"/>
  </w:num>
  <w:num w:numId="13">
    <w:abstractNumId w:val="13"/>
  </w:num>
  <w:num w:numId="14">
    <w:abstractNumId w:val="12"/>
  </w:num>
  <w:num w:numId="15">
    <w:abstractNumId w:val="31"/>
  </w:num>
  <w:num w:numId="16">
    <w:abstractNumId w:val="34"/>
  </w:num>
  <w:num w:numId="17">
    <w:abstractNumId w:val="2"/>
  </w:num>
  <w:num w:numId="18">
    <w:abstractNumId w:val="5"/>
  </w:num>
  <w:num w:numId="19">
    <w:abstractNumId w:val="38"/>
  </w:num>
  <w:num w:numId="20">
    <w:abstractNumId w:val="22"/>
  </w:num>
  <w:num w:numId="21">
    <w:abstractNumId w:val="6"/>
  </w:num>
  <w:num w:numId="22">
    <w:abstractNumId w:val="19"/>
  </w:num>
  <w:num w:numId="23">
    <w:abstractNumId w:val="10"/>
  </w:num>
  <w:num w:numId="24">
    <w:abstractNumId w:val="26"/>
  </w:num>
  <w:num w:numId="25">
    <w:abstractNumId w:val="11"/>
  </w:num>
  <w:num w:numId="26">
    <w:abstractNumId w:val="33"/>
  </w:num>
  <w:num w:numId="27">
    <w:abstractNumId w:val="27"/>
  </w:num>
  <w:num w:numId="28">
    <w:abstractNumId w:val="39"/>
  </w:num>
  <w:num w:numId="29">
    <w:abstractNumId w:val="7"/>
  </w:num>
  <w:num w:numId="30">
    <w:abstractNumId w:val="37"/>
  </w:num>
  <w:num w:numId="31">
    <w:abstractNumId w:val="30"/>
  </w:num>
  <w:num w:numId="32">
    <w:abstractNumId w:val="17"/>
  </w:num>
  <w:num w:numId="33">
    <w:abstractNumId w:val="16"/>
  </w:num>
  <w:num w:numId="34">
    <w:abstractNumId w:val="3"/>
  </w:num>
  <w:num w:numId="35">
    <w:abstractNumId w:val="29"/>
  </w:num>
  <w:num w:numId="36">
    <w:abstractNumId w:val="21"/>
  </w:num>
  <w:num w:numId="37">
    <w:abstractNumId w:val="36"/>
  </w:num>
  <w:num w:numId="38">
    <w:abstractNumId w:val="18"/>
  </w:num>
  <w:num w:numId="39">
    <w:abstractNumId w:val="25"/>
  </w:num>
  <w:num w:numId="40">
    <w:abstractNumId w:val="15"/>
  </w:num>
  <w:num w:numId="4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51"/>
    <w:rsid w:val="00005934"/>
    <w:rsid w:val="00026652"/>
    <w:rsid w:val="00027D14"/>
    <w:rsid w:val="00034205"/>
    <w:rsid w:val="000466DF"/>
    <w:rsid w:val="00054B10"/>
    <w:rsid w:val="0005709E"/>
    <w:rsid w:val="00061B2C"/>
    <w:rsid w:val="00062276"/>
    <w:rsid w:val="000716D4"/>
    <w:rsid w:val="00072CBF"/>
    <w:rsid w:val="000809A8"/>
    <w:rsid w:val="00082474"/>
    <w:rsid w:val="00084C30"/>
    <w:rsid w:val="00095F56"/>
    <w:rsid w:val="000A6BC5"/>
    <w:rsid w:val="000B09C1"/>
    <w:rsid w:val="000B2E46"/>
    <w:rsid w:val="000C1992"/>
    <w:rsid w:val="000C2743"/>
    <w:rsid w:val="000C370A"/>
    <w:rsid w:val="000E106A"/>
    <w:rsid w:val="000E3DE6"/>
    <w:rsid w:val="0010123E"/>
    <w:rsid w:val="001065EA"/>
    <w:rsid w:val="00112919"/>
    <w:rsid w:val="00127FF5"/>
    <w:rsid w:val="00135718"/>
    <w:rsid w:val="00140933"/>
    <w:rsid w:val="00140C6D"/>
    <w:rsid w:val="00142A8A"/>
    <w:rsid w:val="00152A6E"/>
    <w:rsid w:val="00167F43"/>
    <w:rsid w:val="00180502"/>
    <w:rsid w:val="001915A7"/>
    <w:rsid w:val="00194DA3"/>
    <w:rsid w:val="00194E44"/>
    <w:rsid w:val="0019681F"/>
    <w:rsid w:val="001B5341"/>
    <w:rsid w:val="001B7FAA"/>
    <w:rsid w:val="001C0A8B"/>
    <w:rsid w:val="001D0743"/>
    <w:rsid w:val="001D1E62"/>
    <w:rsid w:val="001E651B"/>
    <w:rsid w:val="001F1B47"/>
    <w:rsid w:val="00204D25"/>
    <w:rsid w:val="00214E22"/>
    <w:rsid w:val="002212BD"/>
    <w:rsid w:val="00224FE5"/>
    <w:rsid w:val="0022501E"/>
    <w:rsid w:val="00225ACC"/>
    <w:rsid w:val="00233EB2"/>
    <w:rsid w:val="002348B0"/>
    <w:rsid w:val="00245D54"/>
    <w:rsid w:val="00254811"/>
    <w:rsid w:val="00254D5B"/>
    <w:rsid w:val="00287B92"/>
    <w:rsid w:val="00292F4B"/>
    <w:rsid w:val="002A1B6D"/>
    <w:rsid w:val="002A1E58"/>
    <w:rsid w:val="002A2028"/>
    <w:rsid w:val="002A392E"/>
    <w:rsid w:val="002A6613"/>
    <w:rsid w:val="002B2908"/>
    <w:rsid w:val="002C338B"/>
    <w:rsid w:val="002E1214"/>
    <w:rsid w:val="003021C3"/>
    <w:rsid w:val="00323ED2"/>
    <w:rsid w:val="0033098B"/>
    <w:rsid w:val="003358C6"/>
    <w:rsid w:val="003371C4"/>
    <w:rsid w:val="003406F1"/>
    <w:rsid w:val="003447F6"/>
    <w:rsid w:val="003457EA"/>
    <w:rsid w:val="003620A8"/>
    <w:rsid w:val="0036271F"/>
    <w:rsid w:val="00371255"/>
    <w:rsid w:val="00377D8A"/>
    <w:rsid w:val="00381C67"/>
    <w:rsid w:val="003838D7"/>
    <w:rsid w:val="003858AD"/>
    <w:rsid w:val="003903E6"/>
    <w:rsid w:val="003A157E"/>
    <w:rsid w:val="003C12BD"/>
    <w:rsid w:val="003E07F9"/>
    <w:rsid w:val="003E7A52"/>
    <w:rsid w:val="003E7E5E"/>
    <w:rsid w:val="00406EE7"/>
    <w:rsid w:val="0041293F"/>
    <w:rsid w:val="00412C61"/>
    <w:rsid w:val="00415A01"/>
    <w:rsid w:val="00416494"/>
    <w:rsid w:val="0043061B"/>
    <w:rsid w:val="0043255F"/>
    <w:rsid w:val="00473B04"/>
    <w:rsid w:val="0049059F"/>
    <w:rsid w:val="004A563C"/>
    <w:rsid w:val="004B2528"/>
    <w:rsid w:val="004B291A"/>
    <w:rsid w:val="004B61AB"/>
    <w:rsid w:val="004D00EE"/>
    <w:rsid w:val="004D3D17"/>
    <w:rsid w:val="004D464A"/>
    <w:rsid w:val="004F64DF"/>
    <w:rsid w:val="004F6B6C"/>
    <w:rsid w:val="004F7CB6"/>
    <w:rsid w:val="005020FA"/>
    <w:rsid w:val="00502152"/>
    <w:rsid w:val="00503770"/>
    <w:rsid w:val="00514113"/>
    <w:rsid w:val="00535DC4"/>
    <w:rsid w:val="00546E23"/>
    <w:rsid w:val="00546E6C"/>
    <w:rsid w:val="00550FC8"/>
    <w:rsid w:val="005545C8"/>
    <w:rsid w:val="00584F00"/>
    <w:rsid w:val="00587C11"/>
    <w:rsid w:val="00595E31"/>
    <w:rsid w:val="005A468B"/>
    <w:rsid w:val="005A53C3"/>
    <w:rsid w:val="005E248F"/>
    <w:rsid w:val="005E257F"/>
    <w:rsid w:val="005E4074"/>
    <w:rsid w:val="005E4198"/>
    <w:rsid w:val="00603123"/>
    <w:rsid w:val="00603E9E"/>
    <w:rsid w:val="006120AF"/>
    <w:rsid w:val="00622D3F"/>
    <w:rsid w:val="006368EF"/>
    <w:rsid w:val="00644D56"/>
    <w:rsid w:val="0065389B"/>
    <w:rsid w:val="00663A6D"/>
    <w:rsid w:val="00667FD3"/>
    <w:rsid w:val="006741BB"/>
    <w:rsid w:val="006853A5"/>
    <w:rsid w:val="00687CCE"/>
    <w:rsid w:val="006A3CA2"/>
    <w:rsid w:val="006B266B"/>
    <w:rsid w:val="006B730A"/>
    <w:rsid w:val="006C0F2F"/>
    <w:rsid w:val="006C1E48"/>
    <w:rsid w:val="006E2DAE"/>
    <w:rsid w:val="006E4203"/>
    <w:rsid w:val="006F3BC1"/>
    <w:rsid w:val="006F6FB7"/>
    <w:rsid w:val="00701849"/>
    <w:rsid w:val="00702A91"/>
    <w:rsid w:val="0070437D"/>
    <w:rsid w:val="0071231F"/>
    <w:rsid w:val="00714D11"/>
    <w:rsid w:val="00722C8E"/>
    <w:rsid w:val="00726978"/>
    <w:rsid w:val="0072781D"/>
    <w:rsid w:val="00733741"/>
    <w:rsid w:val="0074344C"/>
    <w:rsid w:val="007616AC"/>
    <w:rsid w:val="00781065"/>
    <w:rsid w:val="00782352"/>
    <w:rsid w:val="00782830"/>
    <w:rsid w:val="007869C3"/>
    <w:rsid w:val="00793070"/>
    <w:rsid w:val="007A5727"/>
    <w:rsid w:val="007A6533"/>
    <w:rsid w:val="007B5E82"/>
    <w:rsid w:val="007C69FF"/>
    <w:rsid w:val="007C721F"/>
    <w:rsid w:val="007C79A4"/>
    <w:rsid w:val="007D62B2"/>
    <w:rsid w:val="007F180A"/>
    <w:rsid w:val="007F2F34"/>
    <w:rsid w:val="008077E5"/>
    <w:rsid w:val="00816034"/>
    <w:rsid w:val="008250AF"/>
    <w:rsid w:val="00825FCE"/>
    <w:rsid w:val="008277D5"/>
    <w:rsid w:val="0084395C"/>
    <w:rsid w:val="00846272"/>
    <w:rsid w:val="008465CB"/>
    <w:rsid w:val="00865AB5"/>
    <w:rsid w:val="008735B3"/>
    <w:rsid w:val="00880FCC"/>
    <w:rsid w:val="008862AE"/>
    <w:rsid w:val="008A1203"/>
    <w:rsid w:val="008A5642"/>
    <w:rsid w:val="008A61FC"/>
    <w:rsid w:val="008A7EC2"/>
    <w:rsid w:val="008B2D4B"/>
    <w:rsid w:val="008B7145"/>
    <w:rsid w:val="008C2B0F"/>
    <w:rsid w:val="008D49A1"/>
    <w:rsid w:val="008E0C3E"/>
    <w:rsid w:val="008E704D"/>
    <w:rsid w:val="008F374B"/>
    <w:rsid w:val="008F5270"/>
    <w:rsid w:val="009005E7"/>
    <w:rsid w:val="0090271C"/>
    <w:rsid w:val="0090643A"/>
    <w:rsid w:val="009153BB"/>
    <w:rsid w:val="009217F5"/>
    <w:rsid w:val="00921E88"/>
    <w:rsid w:val="00930E80"/>
    <w:rsid w:val="00930FB1"/>
    <w:rsid w:val="00934378"/>
    <w:rsid w:val="009422BB"/>
    <w:rsid w:val="00955B97"/>
    <w:rsid w:val="00972EA4"/>
    <w:rsid w:val="009777A7"/>
    <w:rsid w:val="00986A75"/>
    <w:rsid w:val="00990DD8"/>
    <w:rsid w:val="00993C0C"/>
    <w:rsid w:val="009B29F8"/>
    <w:rsid w:val="009B4C24"/>
    <w:rsid w:val="009C1C19"/>
    <w:rsid w:val="009C3923"/>
    <w:rsid w:val="009D0213"/>
    <w:rsid w:val="009D6B62"/>
    <w:rsid w:val="009F20A0"/>
    <w:rsid w:val="00A15137"/>
    <w:rsid w:val="00A2077B"/>
    <w:rsid w:val="00A31CBE"/>
    <w:rsid w:val="00A4371D"/>
    <w:rsid w:val="00A47095"/>
    <w:rsid w:val="00A47A6C"/>
    <w:rsid w:val="00A60991"/>
    <w:rsid w:val="00A6379B"/>
    <w:rsid w:val="00A946B2"/>
    <w:rsid w:val="00AA3487"/>
    <w:rsid w:val="00AA3FD9"/>
    <w:rsid w:val="00AC60C2"/>
    <w:rsid w:val="00AD309D"/>
    <w:rsid w:val="00AE1026"/>
    <w:rsid w:val="00AE2054"/>
    <w:rsid w:val="00AF3BF9"/>
    <w:rsid w:val="00AF4A7B"/>
    <w:rsid w:val="00B33D20"/>
    <w:rsid w:val="00B36E07"/>
    <w:rsid w:val="00B403A5"/>
    <w:rsid w:val="00B40586"/>
    <w:rsid w:val="00B4437B"/>
    <w:rsid w:val="00B44D68"/>
    <w:rsid w:val="00B52637"/>
    <w:rsid w:val="00B53E9F"/>
    <w:rsid w:val="00B54899"/>
    <w:rsid w:val="00B55BB7"/>
    <w:rsid w:val="00B648BD"/>
    <w:rsid w:val="00B769BD"/>
    <w:rsid w:val="00B92193"/>
    <w:rsid w:val="00B95C2F"/>
    <w:rsid w:val="00BA1023"/>
    <w:rsid w:val="00BA407C"/>
    <w:rsid w:val="00BA4E9F"/>
    <w:rsid w:val="00BC32DF"/>
    <w:rsid w:val="00BD4BDA"/>
    <w:rsid w:val="00BD540A"/>
    <w:rsid w:val="00BF0F65"/>
    <w:rsid w:val="00C038F7"/>
    <w:rsid w:val="00C04464"/>
    <w:rsid w:val="00C047A5"/>
    <w:rsid w:val="00C164A5"/>
    <w:rsid w:val="00C213EE"/>
    <w:rsid w:val="00C57BB5"/>
    <w:rsid w:val="00C64647"/>
    <w:rsid w:val="00C81889"/>
    <w:rsid w:val="00C8331D"/>
    <w:rsid w:val="00C86755"/>
    <w:rsid w:val="00C9062E"/>
    <w:rsid w:val="00CA518F"/>
    <w:rsid w:val="00CB1468"/>
    <w:rsid w:val="00CD01E0"/>
    <w:rsid w:val="00CD3C1D"/>
    <w:rsid w:val="00CD7E75"/>
    <w:rsid w:val="00CF331A"/>
    <w:rsid w:val="00D00B77"/>
    <w:rsid w:val="00D02A7A"/>
    <w:rsid w:val="00D03313"/>
    <w:rsid w:val="00D150EE"/>
    <w:rsid w:val="00D36F0C"/>
    <w:rsid w:val="00D40EA6"/>
    <w:rsid w:val="00D5048F"/>
    <w:rsid w:val="00D522E1"/>
    <w:rsid w:val="00D60214"/>
    <w:rsid w:val="00D66F47"/>
    <w:rsid w:val="00D74ED0"/>
    <w:rsid w:val="00D80206"/>
    <w:rsid w:val="00D82139"/>
    <w:rsid w:val="00D83B8A"/>
    <w:rsid w:val="00D862FB"/>
    <w:rsid w:val="00D87F59"/>
    <w:rsid w:val="00D94B6F"/>
    <w:rsid w:val="00DA4251"/>
    <w:rsid w:val="00DB2FDB"/>
    <w:rsid w:val="00DB61B9"/>
    <w:rsid w:val="00DC1D39"/>
    <w:rsid w:val="00DC48EF"/>
    <w:rsid w:val="00DC53A6"/>
    <w:rsid w:val="00DC5E1E"/>
    <w:rsid w:val="00DD45D0"/>
    <w:rsid w:val="00E0024D"/>
    <w:rsid w:val="00E14269"/>
    <w:rsid w:val="00E16578"/>
    <w:rsid w:val="00E20B7C"/>
    <w:rsid w:val="00E36BB1"/>
    <w:rsid w:val="00E4181C"/>
    <w:rsid w:val="00E42A1F"/>
    <w:rsid w:val="00E432E0"/>
    <w:rsid w:val="00E44A2D"/>
    <w:rsid w:val="00E45B93"/>
    <w:rsid w:val="00E4657B"/>
    <w:rsid w:val="00E63946"/>
    <w:rsid w:val="00E82D3A"/>
    <w:rsid w:val="00EA1E8C"/>
    <w:rsid w:val="00EA326C"/>
    <w:rsid w:val="00EA721B"/>
    <w:rsid w:val="00EB5321"/>
    <w:rsid w:val="00EC531F"/>
    <w:rsid w:val="00ED4EBC"/>
    <w:rsid w:val="00ED52F9"/>
    <w:rsid w:val="00EE2E84"/>
    <w:rsid w:val="00F01BAD"/>
    <w:rsid w:val="00F02A15"/>
    <w:rsid w:val="00F05C03"/>
    <w:rsid w:val="00F20036"/>
    <w:rsid w:val="00F22E0B"/>
    <w:rsid w:val="00F26BE5"/>
    <w:rsid w:val="00F32845"/>
    <w:rsid w:val="00F35679"/>
    <w:rsid w:val="00F37189"/>
    <w:rsid w:val="00F43810"/>
    <w:rsid w:val="00F45442"/>
    <w:rsid w:val="00F46C67"/>
    <w:rsid w:val="00F574F4"/>
    <w:rsid w:val="00F66CBB"/>
    <w:rsid w:val="00F8025C"/>
    <w:rsid w:val="00FA0FD7"/>
    <w:rsid w:val="00FA6CC0"/>
    <w:rsid w:val="00FB7853"/>
    <w:rsid w:val="00FC6598"/>
    <w:rsid w:val="00FD66C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02EF6"/>
  <w15:docId w15:val="{AA04D49E-64C9-4A38-B5B3-AB9C969B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722C8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B29F8"/>
  </w:style>
  <w:style w:type="character" w:customStyle="1" w:styleId="eop">
    <w:name w:val="eop"/>
    <w:basedOn w:val="DefaultParagraphFont"/>
    <w:rsid w:val="009B29F8"/>
  </w:style>
  <w:style w:type="character" w:styleId="CommentReference">
    <w:name w:val="annotation reference"/>
    <w:basedOn w:val="DefaultParagraphFont"/>
    <w:uiPriority w:val="99"/>
    <w:semiHidden/>
    <w:unhideWhenUsed/>
    <w:rsid w:val="00140933"/>
    <w:rPr>
      <w:sz w:val="16"/>
      <w:szCs w:val="16"/>
    </w:rPr>
  </w:style>
  <w:style w:type="paragraph" w:styleId="CommentText">
    <w:name w:val="annotation text"/>
    <w:basedOn w:val="Normal"/>
    <w:link w:val="CommentTextChar"/>
    <w:uiPriority w:val="99"/>
    <w:semiHidden/>
    <w:unhideWhenUsed/>
    <w:rsid w:val="00140933"/>
    <w:rPr>
      <w:sz w:val="20"/>
      <w:szCs w:val="20"/>
    </w:rPr>
  </w:style>
  <w:style w:type="character" w:customStyle="1" w:styleId="CommentTextChar">
    <w:name w:val="Comment Text Char"/>
    <w:basedOn w:val="DefaultParagraphFont"/>
    <w:link w:val="CommentText"/>
    <w:uiPriority w:val="99"/>
    <w:semiHidden/>
    <w:rsid w:val="00140933"/>
    <w:rPr>
      <w:sz w:val="20"/>
      <w:szCs w:val="20"/>
    </w:rPr>
  </w:style>
  <w:style w:type="paragraph" w:styleId="CommentSubject">
    <w:name w:val="annotation subject"/>
    <w:basedOn w:val="CommentText"/>
    <w:next w:val="CommentText"/>
    <w:link w:val="CommentSubjectChar"/>
    <w:uiPriority w:val="99"/>
    <w:semiHidden/>
    <w:unhideWhenUsed/>
    <w:rsid w:val="00140933"/>
    <w:rPr>
      <w:b/>
      <w:bCs/>
    </w:rPr>
  </w:style>
  <w:style w:type="character" w:customStyle="1" w:styleId="CommentSubjectChar">
    <w:name w:val="Comment Subject Char"/>
    <w:basedOn w:val="CommentTextChar"/>
    <w:link w:val="CommentSubject"/>
    <w:uiPriority w:val="99"/>
    <w:semiHidden/>
    <w:rsid w:val="001409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223108578">
      <w:bodyDiv w:val="1"/>
      <w:marLeft w:val="0"/>
      <w:marRight w:val="0"/>
      <w:marTop w:val="0"/>
      <w:marBottom w:val="0"/>
      <w:divBdr>
        <w:top w:val="none" w:sz="0" w:space="0" w:color="auto"/>
        <w:left w:val="none" w:sz="0" w:space="0" w:color="auto"/>
        <w:bottom w:val="none" w:sz="0" w:space="0" w:color="auto"/>
        <w:right w:val="none" w:sz="0" w:space="0" w:color="auto"/>
      </w:divBdr>
      <w:divsChild>
        <w:div w:id="1199783113">
          <w:marLeft w:val="0"/>
          <w:marRight w:val="0"/>
          <w:marTop w:val="0"/>
          <w:marBottom w:val="0"/>
          <w:divBdr>
            <w:top w:val="none" w:sz="0" w:space="0" w:color="auto"/>
            <w:left w:val="none" w:sz="0" w:space="0" w:color="auto"/>
            <w:bottom w:val="none" w:sz="0" w:space="0" w:color="auto"/>
            <w:right w:val="none" w:sz="0" w:space="0" w:color="auto"/>
          </w:divBdr>
          <w:divsChild>
            <w:div w:id="390809553">
              <w:marLeft w:val="0"/>
              <w:marRight w:val="0"/>
              <w:marTop w:val="0"/>
              <w:marBottom w:val="0"/>
              <w:divBdr>
                <w:top w:val="none" w:sz="0" w:space="0" w:color="auto"/>
                <w:left w:val="none" w:sz="0" w:space="0" w:color="auto"/>
                <w:bottom w:val="none" w:sz="0" w:space="0" w:color="auto"/>
                <w:right w:val="none" w:sz="0" w:space="0" w:color="auto"/>
              </w:divBdr>
              <w:divsChild>
                <w:div w:id="1237782796">
                  <w:marLeft w:val="0"/>
                  <w:marRight w:val="0"/>
                  <w:marTop w:val="0"/>
                  <w:marBottom w:val="0"/>
                  <w:divBdr>
                    <w:top w:val="none" w:sz="0" w:space="0" w:color="auto"/>
                    <w:left w:val="none" w:sz="0" w:space="0" w:color="auto"/>
                    <w:bottom w:val="none" w:sz="0" w:space="0" w:color="auto"/>
                    <w:right w:val="none" w:sz="0" w:space="0" w:color="auto"/>
                  </w:divBdr>
                  <w:divsChild>
                    <w:div w:id="16115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605763787">
      <w:bodyDiv w:val="1"/>
      <w:marLeft w:val="0"/>
      <w:marRight w:val="0"/>
      <w:marTop w:val="0"/>
      <w:marBottom w:val="0"/>
      <w:divBdr>
        <w:top w:val="none" w:sz="0" w:space="0" w:color="auto"/>
        <w:left w:val="none" w:sz="0" w:space="0" w:color="auto"/>
        <w:bottom w:val="none" w:sz="0" w:space="0" w:color="auto"/>
        <w:right w:val="none" w:sz="0" w:space="0" w:color="auto"/>
      </w:divBdr>
      <w:divsChild>
        <w:div w:id="499932959">
          <w:marLeft w:val="0"/>
          <w:marRight w:val="0"/>
          <w:marTop w:val="0"/>
          <w:marBottom w:val="0"/>
          <w:divBdr>
            <w:top w:val="none" w:sz="0" w:space="0" w:color="auto"/>
            <w:left w:val="none" w:sz="0" w:space="0" w:color="auto"/>
            <w:bottom w:val="none" w:sz="0" w:space="0" w:color="auto"/>
            <w:right w:val="none" w:sz="0" w:space="0" w:color="auto"/>
          </w:divBdr>
          <w:divsChild>
            <w:div w:id="1373338500">
              <w:marLeft w:val="0"/>
              <w:marRight w:val="0"/>
              <w:marTop w:val="0"/>
              <w:marBottom w:val="0"/>
              <w:divBdr>
                <w:top w:val="none" w:sz="0" w:space="0" w:color="auto"/>
                <w:left w:val="none" w:sz="0" w:space="0" w:color="auto"/>
                <w:bottom w:val="none" w:sz="0" w:space="0" w:color="auto"/>
                <w:right w:val="none" w:sz="0" w:space="0" w:color="auto"/>
              </w:divBdr>
              <w:divsChild>
                <w:div w:id="1798912847">
                  <w:marLeft w:val="0"/>
                  <w:marRight w:val="0"/>
                  <w:marTop w:val="0"/>
                  <w:marBottom w:val="0"/>
                  <w:divBdr>
                    <w:top w:val="none" w:sz="0" w:space="0" w:color="auto"/>
                    <w:left w:val="none" w:sz="0" w:space="0" w:color="auto"/>
                    <w:bottom w:val="none" w:sz="0" w:space="0" w:color="auto"/>
                    <w:right w:val="none" w:sz="0" w:space="0" w:color="auto"/>
                  </w:divBdr>
                  <w:divsChild>
                    <w:div w:id="19063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hite11\Download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6" ma:contentTypeDescription="Create a new document." ma:contentTypeScope="" ma:versionID="b1dbad958af0f6263595fae4b1e4c5dd">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59cbbf2392acb824cfea8e754fb941ee"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532AE-82C6-4701-8C59-ACA9AFF11A8C}">
  <ds:schemaRefs>
    <ds:schemaRef ds:uri="http://purl.org/dc/dcmitype/"/>
    <ds:schemaRef ds:uri="http://purl.org/dc/terms/"/>
    <ds:schemaRef ds:uri="http://schemas.microsoft.com/office/2006/documentManagement/types"/>
    <ds:schemaRef ds:uri="48945365-0443-4c36-9a63-c127e3ad42e0"/>
    <ds:schemaRef ds:uri="http://purl.org/dc/elements/1.1/"/>
    <ds:schemaRef ds:uri="http://schemas.microsoft.com/office/infopath/2007/PartnerControls"/>
    <ds:schemaRef ds:uri="http://schemas.openxmlformats.org/package/2006/metadata/core-properties"/>
    <ds:schemaRef ds:uri="2c126f7b-c95c-437e-8427-38f32f6d026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85ABC1C-FECA-4B43-B70F-1672B95AD6C0}">
  <ds:schemaRefs>
    <ds:schemaRef ds:uri="http://schemas.microsoft.com/sharepoint/v3/contenttype/forms"/>
  </ds:schemaRefs>
</ds:datastoreItem>
</file>

<file path=customXml/itemProps3.xml><?xml version="1.0" encoding="utf-8"?>
<ds:datastoreItem xmlns:ds="http://schemas.openxmlformats.org/officeDocument/2006/customXml" ds:itemID="{5A3C3904-CEA2-4E43-8A53-4FE61987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Assessment Task Proforma</Template>
  <TotalTime>2</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White</dc:creator>
  <cp:lastModifiedBy>Vicki FREER</cp:lastModifiedBy>
  <cp:revision>2</cp:revision>
  <cp:lastPrinted>2020-03-05T00:11:00Z</cp:lastPrinted>
  <dcterms:created xsi:type="dcterms:W3CDTF">2023-06-13T22:33:00Z</dcterms:created>
  <dcterms:modified xsi:type="dcterms:W3CDTF">2023-06-13T22:33:00Z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